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B9" w:rsidRDefault="00AF2FB9"/>
    <w:p w:rsidR="00391CD3" w:rsidRDefault="00391CD3"/>
    <w:p w:rsidR="00391CD3" w:rsidRDefault="00391CD3"/>
    <w:p w:rsidR="00391CD3" w:rsidRPr="00391CD3" w:rsidRDefault="00391CD3">
      <w:r>
        <w:t xml:space="preserve">I bequeath </w:t>
      </w:r>
      <w:proofErr w:type="gramStart"/>
      <w:r>
        <w:t>[ _</w:t>
      </w:r>
      <w:proofErr w:type="gramEnd"/>
      <w:r>
        <w:t xml:space="preserve">___ </w:t>
      </w:r>
      <w:proofErr w:type="spellStart"/>
      <w:r>
        <w:t>percent</w:t>
      </w:r>
      <w:proofErr w:type="spellEnd"/>
      <w:r>
        <w:t xml:space="preserve"> of my residual estate / $_____ </w:t>
      </w:r>
      <w:r w:rsidRPr="00391CD3">
        <w:rPr>
          <w:i/>
        </w:rPr>
        <w:t>(</w:t>
      </w:r>
      <w:r>
        <w:rPr>
          <w:i/>
        </w:rPr>
        <w:t>choose one alternative)</w:t>
      </w:r>
      <w:r>
        <w:t>] to The Royal Victorian Eye and Ear Hospital of 32 Gisborne Street, East Melbourne, Victoria 3002 to be used for the general purposes of the Hospital and I declare that the receipt of the Chief Executive Officer or other</w:t>
      </w:r>
      <w:bookmarkStart w:id="0" w:name="_GoBack"/>
      <w:bookmarkEnd w:id="0"/>
      <w:r>
        <w:t xml:space="preserve"> authorised officer will be sufficient discharge to the executors of my estate.</w:t>
      </w:r>
    </w:p>
    <w:sectPr w:rsidR="00391CD3" w:rsidRPr="00391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D3"/>
    <w:rsid w:val="00391CD3"/>
    <w:rsid w:val="00816668"/>
    <w:rsid w:val="00A1231F"/>
    <w:rsid w:val="00AF2FB9"/>
    <w:rsid w:val="00DA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Pyman</dc:creator>
  <cp:lastModifiedBy>Thea Douglas</cp:lastModifiedBy>
  <cp:revision>2</cp:revision>
  <dcterms:created xsi:type="dcterms:W3CDTF">2016-09-22T00:17:00Z</dcterms:created>
  <dcterms:modified xsi:type="dcterms:W3CDTF">2016-09-22T00:17:00Z</dcterms:modified>
</cp:coreProperties>
</file>