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3172" w14:textId="77777777" w:rsidR="00897365" w:rsidRDefault="00B06974" w:rsidP="00772A74">
      <w:pPr>
        <w:pStyle w:val="Heading2"/>
      </w:pPr>
      <w:r>
        <w:t xml:space="preserve">  </w:t>
      </w:r>
    </w:p>
    <w:p w14:paraId="4C573173"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2"/>
        <w:gridCol w:w="3109"/>
        <w:gridCol w:w="1937"/>
        <w:gridCol w:w="2768"/>
      </w:tblGrid>
      <w:tr w:rsidR="00D837C8" w:rsidRPr="00D837C8" w14:paraId="4C573178" w14:textId="77777777" w:rsidTr="00CF1906">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C573174" w14:textId="77777777" w:rsidR="00F65782" w:rsidRPr="00542EA3" w:rsidRDefault="00F65782" w:rsidP="00002D08">
            <w:pPr>
              <w:pStyle w:val="Heading5"/>
              <w:rPr>
                <w:color w:val="FFFFFF" w:themeColor="background1"/>
              </w:rPr>
            </w:pPr>
            <w:r w:rsidRPr="00542EA3">
              <w:rPr>
                <w:color w:val="FFFFFF" w:themeColor="background1"/>
              </w:rPr>
              <w:t>Title</w:t>
            </w:r>
          </w:p>
        </w:tc>
        <w:tc>
          <w:tcPr>
            <w:tcW w:w="1608"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C573175" w14:textId="72EAC4CB" w:rsidR="00F65782" w:rsidRPr="00002D08" w:rsidRDefault="00CF1906" w:rsidP="00002D08">
            <w:pPr>
              <w:pStyle w:val="Bodycopy"/>
              <w:rPr>
                <w:i/>
                <w:lang w:val="en-GB"/>
              </w:rPr>
            </w:pPr>
            <w:r w:rsidRPr="00CF1906">
              <w:rPr>
                <w:rFonts w:ascii="Arial" w:eastAsia="Calibri" w:hAnsi="Arial"/>
                <w:bCs/>
                <w:i/>
                <w:sz w:val="22"/>
                <w:szCs w:val="22"/>
              </w:rPr>
              <w:t>Clinical Nurse Educator</w:t>
            </w:r>
            <w:r w:rsidR="00FA702D">
              <w:rPr>
                <w:rFonts w:ascii="Arial" w:eastAsia="Calibri" w:hAnsi="Arial"/>
                <w:bCs/>
                <w:i/>
                <w:sz w:val="22"/>
                <w:szCs w:val="22"/>
              </w:rPr>
              <w:t xml:space="preserve"> – </w:t>
            </w:r>
            <w:r w:rsidR="00500D66">
              <w:rPr>
                <w:rFonts w:ascii="Arial" w:eastAsia="Calibri" w:hAnsi="Arial"/>
                <w:bCs/>
                <w:i/>
                <w:sz w:val="22"/>
                <w:szCs w:val="22"/>
              </w:rPr>
              <w:t>Emergency Department</w:t>
            </w:r>
          </w:p>
        </w:tc>
        <w:tc>
          <w:tcPr>
            <w:tcW w:w="1002" w:type="pct"/>
            <w:tcBorders>
              <w:top w:val="single" w:sz="4" w:space="0" w:color="4D4D4D"/>
              <w:left w:val="single" w:sz="4" w:space="0" w:color="4D4D4D"/>
              <w:bottom w:val="single" w:sz="4" w:space="0" w:color="4D4D4D"/>
            </w:tcBorders>
            <w:shd w:val="clear" w:color="auto" w:fill="00B274"/>
            <w:vAlign w:val="center"/>
          </w:tcPr>
          <w:p w14:paraId="4C573176"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432" w:type="pct"/>
            <w:tcBorders>
              <w:top w:val="single" w:sz="4" w:space="0" w:color="4D4D4D"/>
              <w:left w:val="single" w:sz="4" w:space="0" w:color="4D4D4D"/>
              <w:bottom w:val="single" w:sz="4" w:space="0" w:color="4D4D4D"/>
            </w:tcBorders>
            <w:shd w:val="clear" w:color="auto" w:fill="FFFFFF"/>
            <w:vAlign w:val="center"/>
          </w:tcPr>
          <w:p w14:paraId="4C573177" w14:textId="3B23DC02" w:rsidR="00F65782" w:rsidRPr="00D837C8" w:rsidRDefault="00500D66" w:rsidP="00002D08">
            <w:pPr>
              <w:pStyle w:val="Bodycopy"/>
              <w:rPr>
                <w:lang w:val="en-GB"/>
              </w:rPr>
            </w:pPr>
            <w:r>
              <w:rPr>
                <w:rFonts w:ascii="Arial" w:eastAsia="Calibri" w:hAnsi="Arial"/>
                <w:i/>
                <w:color w:val="000000"/>
                <w:sz w:val="22"/>
                <w:szCs w:val="22"/>
              </w:rPr>
              <w:t>Manager Nursing and Allied Health Education</w:t>
            </w:r>
          </w:p>
        </w:tc>
      </w:tr>
      <w:tr w:rsidR="00CF1906" w:rsidRPr="00D837C8" w14:paraId="4C57317D" w14:textId="77777777" w:rsidTr="00CF1906">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C573179" w14:textId="77777777" w:rsidR="00CF1906" w:rsidRPr="00542EA3" w:rsidRDefault="00CF1906" w:rsidP="00CF1906">
            <w:pPr>
              <w:pStyle w:val="Heading5"/>
              <w:rPr>
                <w:color w:val="FFFFFF" w:themeColor="background1"/>
              </w:rPr>
            </w:pPr>
            <w:r w:rsidRPr="00542EA3">
              <w:rPr>
                <w:color w:val="FFFFFF" w:themeColor="background1"/>
              </w:rPr>
              <w:t>Classification</w:t>
            </w:r>
          </w:p>
        </w:tc>
        <w:tc>
          <w:tcPr>
            <w:tcW w:w="1608"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C57317A" w14:textId="03200278" w:rsidR="00CF1906" w:rsidRPr="00002D08" w:rsidRDefault="00CF1906" w:rsidP="00CF1906">
            <w:pPr>
              <w:pStyle w:val="Bodycopy"/>
              <w:rPr>
                <w:i/>
                <w:lang w:val="en-GB"/>
              </w:rPr>
            </w:pPr>
            <w:r w:rsidRPr="00CF1906">
              <w:rPr>
                <w:rFonts w:ascii="Arial" w:eastAsia="Calibri" w:hAnsi="Arial"/>
                <w:i/>
                <w:sz w:val="22"/>
                <w:szCs w:val="22"/>
              </w:rPr>
              <w:t>Grade</w:t>
            </w:r>
            <w:r w:rsidR="00917B86">
              <w:rPr>
                <w:rFonts w:ascii="Arial" w:eastAsia="Calibri" w:hAnsi="Arial"/>
                <w:i/>
                <w:sz w:val="22"/>
                <w:szCs w:val="22"/>
              </w:rPr>
              <w:t xml:space="preserve"> 4B</w:t>
            </w:r>
            <w:r w:rsidRPr="00CF1906">
              <w:rPr>
                <w:rFonts w:ascii="Arial" w:eastAsia="Calibri" w:hAnsi="Arial"/>
                <w:i/>
                <w:sz w:val="22"/>
                <w:szCs w:val="22"/>
              </w:rPr>
              <w:t xml:space="preserve"> </w:t>
            </w:r>
            <w:r w:rsidR="00917B86">
              <w:rPr>
                <w:rFonts w:ascii="Arial" w:eastAsia="Calibri" w:hAnsi="Arial"/>
                <w:i/>
                <w:sz w:val="22"/>
                <w:szCs w:val="22"/>
              </w:rPr>
              <w:t>(</w:t>
            </w:r>
            <w:r w:rsidRPr="00CF1906">
              <w:rPr>
                <w:rFonts w:ascii="Arial" w:eastAsia="Calibri" w:hAnsi="Arial"/>
                <w:i/>
                <w:sz w:val="22"/>
                <w:szCs w:val="22"/>
              </w:rPr>
              <w:t>YZ8</w:t>
            </w:r>
            <w:r w:rsidR="00917B86">
              <w:rPr>
                <w:rFonts w:ascii="Arial" w:eastAsia="Calibri" w:hAnsi="Arial"/>
                <w:i/>
                <w:sz w:val="22"/>
                <w:szCs w:val="22"/>
              </w:rPr>
              <w:t>)</w:t>
            </w:r>
          </w:p>
        </w:tc>
        <w:tc>
          <w:tcPr>
            <w:tcW w:w="1002" w:type="pct"/>
            <w:tcBorders>
              <w:top w:val="single" w:sz="4" w:space="0" w:color="4D4D4D"/>
              <w:left w:val="single" w:sz="4" w:space="0" w:color="4D4D4D"/>
              <w:bottom w:val="single" w:sz="4" w:space="0" w:color="4D4D4D"/>
            </w:tcBorders>
            <w:shd w:val="clear" w:color="auto" w:fill="00B274"/>
            <w:vAlign w:val="center"/>
          </w:tcPr>
          <w:p w14:paraId="4C57317B" w14:textId="77777777" w:rsidR="00CF1906" w:rsidRPr="00D837C8" w:rsidRDefault="00CF1906" w:rsidP="00CF1906">
            <w:pPr>
              <w:pStyle w:val="Heading5"/>
              <w:rPr>
                <w:lang w:val="en-GB"/>
              </w:rPr>
            </w:pPr>
            <w:r w:rsidRPr="00542EA3">
              <w:rPr>
                <w:color w:val="FFFFFF" w:themeColor="background1"/>
                <w:lang w:val="en-GB"/>
              </w:rPr>
              <w:t>Employment Status</w:t>
            </w:r>
          </w:p>
        </w:tc>
        <w:tc>
          <w:tcPr>
            <w:tcW w:w="1432" w:type="pct"/>
            <w:tcBorders>
              <w:top w:val="single" w:sz="4" w:space="0" w:color="4D4D4D"/>
              <w:left w:val="single" w:sz="4" w:space="0" w:color="4D4D4D"/>
              <w:bottom w:val="single" w:sz="4" w:space="0" w:color="4D4D4D"/>
            </w:tcBorders>
            <w:shd w:val="clear" w:color="auto" w:fill="FFFFFF"/>
            <w:vAlign w:val="center"/>
          </w:tcPr>
          <w:p w14:paraId="4C57317C" w14:textId="198B1C6D" w:rsidR="00CF1906" w:rsidRPr="00D837C8" w:rsidRDefault="00CF1906" w:rsidP="00CF1906">
            <w:pPr>
              <w:pStyle w:val="Bodycopy"/>
              <w:rPr>
                <w:lang w:val="en-GB"/>
              </w:rPr>
            </w:pPr>
            <w:r w:rsidRPr="00CF1906">
              <w:rPr>
                <w:rFonts w:ascii="Arial" w:hAnsi="Arial"/>
                <w:i/>
                <w:sz w:val="22"/>
              </w:rPr>
              <w:t>Part Time (</w:t>
            </w:r>
            <w:r w:rsidR="00FA702D">
              <w:rPr>
                <w:rFonts w:ascii="Arial" w:hAnsi="Arial"/>
                <w:i/>
                <w:sz w:val="22"/>
              </w:rPr>
              <w:t>0.8 EFT</w:t>
            </w:r>
            <w:r w:rsidRPr="00CF1906">
              <w:rPr>
                <w:rFonts w:ascii="Arial" w:hAnsi="Arial"/>
                <w:i/>
                <w:sz w:val="22"/>
              </w:rPr>
              <w:t>)</w:t>
            </w:r>
          </w:p>
        </w:tc>
      </w:tr>
      <w:tr w:rsidR="00CF1906" w:rsidRPr="00D837C8" w14:paraId="4C573180" w14:textId="77777777" w:rsidTr="00CF1906">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C57317E" w14:textId="77777777" w:rsidR="00CF1906" w:rsidRPr="00542EA3" w:rsidRDefault="00CF1906" w:rsidP="00CF1906">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C57317F" w14:textId="2CD5009B" w:rsidR="00CF1906" w:rsidRPr="00E30402" w:rsidRDefault="00CF1906" w:rsidP="00CF1906">
            <w:pPr>
              <w:pStyle w:val="Bodycopy"/>
              <w:rPr>
                <w:i/>
                <w:lang w:val="en-GB"/>
              </w:rPr>
            </w:pPr>
            <w:r w:rsidRPr="00CF1906">
              <w:rPr>
                <w:rFonts w:ascii="Arial" w:hAnsi="Arial"/>
                <w:i/>
                <w:color w:val="000000"/>
                <w:sz w:val="22"/>
              </w:rPr>
              <w:t>Nurse’s Agreement –202</w:t>
            </w:r>
            <w:r w:rsidR="009B2FEA">
              <w:rPr>
                <w:rFonts w:ascii="Arial" w:hAnsi="Arial"/>
                <w:i/>
                <w:color w:val="000000"/>
                <w:sz w:val="22"/>
              </w:rPr>
              <w:t>4</w:t>
            </w:r>
            <w:r w:rsidRPr="00CF1906">
              <w:rPr>
                <w:rFonts w:ascii="Arial" w:hAnsi="Arial"/>
                <w:i/>
                <w:color w:val="000000"/>
                <w:sz w:val="22"/>
              </w:rPr>
              <w:t xml:space="preserve"> - 202</w:t>
            </w:r>
            <w:r w:rsidR="009B2FEA">
              <w:rPr>
                <w:rFonts w:ascii="Arial" w:hAnsi="Arial"/>
                <w:i/>
                <w:color w:val="000000"/>
                <w:sz w:val="22"/>
              </w:rPr>
              <w:t>8</w:t>
            </w:r>
          </w:p>
        </w:tc>
      </w:tr>
    </w:tbl>
    <w:p w14:paraId="4C573181" w14:textId="77777777" w:rsidR="00B21397" w:rsidRDefault="00B21397" w:rsidP="00B21397">
      <w:pPr>
        <w:pStyle w:val="Bodycopy"/>
      </w:pPr>
    </w:p>
    <w:p w14:paraId="4C573182"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4C573183" w14:textId="77777777" w:rsidR="00E02B55" w:rsidRPr="00B21397" w:rsidRDefault="00B21397" w:rsidP="00772A74">
      <w:pPr>
        <w:pStyle w:val="Heading3"/>
      </w:pPr>
      <w:r w:rsidRPr="00B21397">
        <w:t>Vision Mission And Values</w:t>
      </w:r>
    </w:p>
    <w:p w14:paraId="4C573184"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4C573185" w14:textId="77777777" w:rsidR="00E02B55" w:rsidRPr="00D837C8" w:rsidRDefault="00E02B55" w:rsidP="00B21397">
      <w:pPr>
        <w:pStyle w:val="Bodycopy"/>
      </w:pPr>
    </w:p>
    <w:p w14:paraId="4C573186"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C573187"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4C573188"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4C573189"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4C57318A" w14:textId="77777777" w:rsidR="00B21397" w:rsidRPr="00D837C8" w:rsidRDefault="00B21397" w:rsidP="00B21397">
      <w:pPr>
        <w:pStyle w:val="Bodycopy"/>
        <w:ind w:left="720"/>
      </w:pPr>
    </w:p>
    <w:p w14:paraId="4C57318B"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4C57318C"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4C57318D" w14:textId="77777777" w:rsidR="00B21397" w:rsidRDefault="00B21397">
      <w:pPr>
        <w:spacing w:before="0" w:beforeAutospacing="0" w:after="0" w:afterAutospacing="0" w:line="240" w:lineRule="auto"/>
        <w:rPr>
          <w:b/>
          <w:bCs/>
          <w:color w:val="00B274"/>
          <w:sz w:val="28"/>
          <w:szCs w:val="28"/>
          <w:lang w:val="en-GB"/>
        </w:rPr>
      </w:pPr>
      <w:r>
        <w:br w:type="page"/>
      </w:r>
    </w:p>
    <w:p w14:paraId="4C57318E" w14:textId="77777777" w:rsidR="00F65782" w:rsidRDefault="00B21397" w:rsidP="00772A74">
      <w:pPr>
        <w:pStyle w:val="Heading3"/>
      </w:pPr>
      <w:r w:rsidRPr="00D837C8">
        <w:lastRenderedPageBreak/>
        <w:t xml:space="preserve">Position Summary: </w:t>
      </w:r>
    </w:p>
    <w:p w14:paraId="4068B996" w14:textId="77777777" w:rsidR="00500D66" w:rsidRDefault="00500D66" w:rsidP="00500D66">
      <w:pPr>
        <w:rPr>
          <w:lang w:val="en-GB"/>
        </w:rPr>
      </w:pPr>
    </w:p>
    <w:p w14:paraId="1DDC6312" w14:textId="5F7D4D5A" w:rsidR="00500D66" w:rsidRPr="00500D66" w:rsidRDefault="00500D66" w:rsidP="00500D66">
      <w:pPr>
        <w:rPr>
          <w:sz w:val="20"/>
          <w:szCs w:val="20"/>
          <w:lang w:val="en-GB"/>
        </w:rPr>
      </w:pPr>
      <w:r w:rsidRPr="00500D66">
        <w:rPr>
          <w:sz w:val="20"/>
          <w:szCs w:val="20"/>
          <w:lang w:val="en-GB"/>
        </w:rPr>
        <w:t xml:space="preserve">The Clinical Nurse Educator position is primarily responsible for management and implementation of education for Emergency Department and Preadmission. They will also be responsible for the implementation and coordination of the Post Graduate Clinical Nursing Program for Registered Nurses and will be required to work collaboratively within the Education Team to deliver education, training and support to nursing staff in designated clinical areas and across the Eye and Ear Hospital. </w:t>
      </w:r>
    </w:p>
    <w:p w14:paraId="4C573190" w14:textId="77777777" w:rsidR="00130B96" w:rsidRPr="00D837C8" w:rsidRDefault="00130B96" w:rsidP="00130B96">
      <w:pPr>
        <w:overflowPunct w:val="0"/>
        <w:autoSpaceDE w:val="0"/>
        <w:autoSpaceDN w:val="0"/>
        <w:adjustRightInd w:val="0"/>
        <w:spacing w:before="40" w:beforeAutospacing="0" w:after="40" w:afterAutospacing="0" w:line="240" w:lineRule="auto"/>
        <w:textAlignment w:val="baseline"/>
        <w:rPr>
          <w:sz w:val="20"/>
          <w:szCs w:val="20"/>
          <w:lang w:val="en-GB"/>
        </w:rPr>
      </w:pPr>
    </w:p>
    <w:p w14:paraId="4C573191" w14:textId="77777777" w:rsidR="00F65782" w:rsidRPr="00D837C8" w:rsidRDefault="00B21397" w:rsidP="00772A74">
      <w:pPr>
        <w:pStyle w:val="Heading3"/>
      </w:pPr>
      <w:r w:rsidRPr="00D837C8">
        <w:t>Key Responsibilities / Performance Outcomes:</w:t>
      </w:r>
    </w:p>
    <w:p w14:paraId="4C573192" w14:textId="244F2C69" w:rsidR="00E30402" w:rsidRDefault="00E30402" w:rsidP="00E30402">
      <w:pPr>
        <w:pStyle w:val="Bodycopy"/>
        <w:numPr>
          <w:ilvl w:val="0"/>
          <w:numId w:val="21"/>
        </w:numPr>
      </w:pPr>
      <w:r w:rsidRPr="00D837C8">
        <w:t>Provide high quality standards of patient care</w:t>
      </w:r>
      <w:r>
        <w:t>.</w:t>
      </w:r>
      <w:r w:rsidRPr="00D837C8">
        <w:t xml:space="preserve"> This includes assessment, planning, implementation and evaluation of care in collaboration with patients, carers and a multidisciplinary team. </w:t>
      </w:r>
    </w:p>
    <w:p w14:paraId="4C573194" w14:textId="78E2EA0C"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4C573196" w14:textId="32F2E3FD" w:rsidR="00E30402" w:rsidRPr="00A802F7" w:rsidRDefault="00E30402" w:rsidP="00E30402">
      <w:pPr>
        <w:pStyle w:val="Bodycopy"/>
        <w:numPr>
          <w:ilvl w:val="0"/>
          <w:numId w:val="21"/>
        </w:numPr>
      </w:pPr>
      <w:r w:rsidRPr="00A802F7">
        <w:t>Ensure responsibilities are undertaken in accordance with the Eye and Ear policies and procedures, Code of Conduct and applicable legislation.</w:t>
      </w:r>
    </w:p>
    <w:p w14:paraId="4C573198" w14:textId="137758B4" w:rsidR="00E30402" w:rsidRPr="00D837C8" w:rsidRDefault="00CF1906" w:rsidP="00E30402">
      <w:pPr>
        <w:pStyle w:val="Bodycopy"/>
        <w:numPr>
          <w:ilvl w:val="0"/>
          <w:numId w:val="21"/>
        </w:numPr>
      </w:pPr>
      <w:r>
        <w:t xml:space="preserve">Possess </w:t>
      </w:r>
      <w:r w:rsidR="00E30402">
        <w:t xml:space="preserve">Information Technology (IT) skills that are commensurate with the requirements </w:t>
      </w:r>
      <w:proofErr w:type="gramStart"/>
      <w:r w:rsidR="00E30402">
        <w:t>of  the</w:t>
      </w:r>
      <w:proofErr w:type="gramEnd"/>
      <w:r w:rsidR="00E30402">
        <w:t xml:space="preserve"> role.</w:t>
      </w:r>
    </w:p>
    <w:p w14:paraId="211E03AE" w14:textId="65C96154" w:rsidR="00CF1906" w:rsidRPr="008C3649" w:rsidRDefault="00CF1906" w:rsidP="00EE1CA5">
      <w:pPr>
        <w:pStyle w:val="Bodycopy"/>
        <w:numPr>
          <w:ilvl w:val="0"/>
          <w:numId w:val="21"/>
        </w:numPr>
      </w:pPr>
      <w:r w:rsidRPr="008C3649">
        <w:t xml:space="preserve">Coordinate the </w:t>
      </w:r>
      <w:r w:rsidR="00FA702D">
        <w:t>running of</w:t>
      </w:r>
      <w:r w:rsidRPr="008C3649">
        <w:t xml:space="preserve"> the </w:t>
      </w:r>
      <w:r w:rsidR="00A36B8A">
        <w:t xml:space="preserve">Post Graduate Clinical Nursing </w:t>
      </w:r>
      <w:r w:rsidRPr="008C3649">
        <w:t>Program, including delivering on key reporting obligations to the Eye and Ear Executive and to the Department of Health</w:t>
      </w:r>
    </w:p>
    <w:p w14:paraId="62D0936A" w14:textId="671BF4D6" w:rsidR="00FA702D" w:rsidRDefault="00FA702D" w:rsidP="00E30402">
      <w:pPr>
        <w:pStyle w:val="Bodycopy"/>
        <w:numPr>
          <w:ilvl w:val="0"/>
          <w:numId w:val="21"/>
        </w:numPr>
      </w:pPr>
      <w:r>
        <w:t>Deliver clinical education and training support to staff in the clinical areas designated to this role</w:t>
      </w:r>
    </w:p>
    <w:p w14:paraId="2BF3862E" w14:textId="126A62A2" w:rsidR="00FA702D" w:rsidRDefault="00FA702D" w:rsidP="00E30402">
      <w:pPr>
        <w:pStyle w:val="Bodycopy"/>
        <w:numPr>
          <w:ilvl w:val="0"/>
          <w:numId w:val="21"/>
        </w:numPr>
      </w:pPr>
      <w:r>
        <w:t>Support staff in relevant clinical areas to lead and implement improvement activities</w:t>
      </w:r>
    </w:p>
    <w:p w14:paraId="4C57319A" w14:textId="0BCA1692" w:rsidR="00E30402" w:rsidRPr="008C3649" w:rsidRDefault="00E30402" w:rsidP="00E30402">
      <w:pPr>
        <w:pStyle w:val="Bodycopy"/>
        <w:numPr>
          <w:ilvl w:val="0"/>
          <w:numId w:val="21"/>
        </w:numPr>
      </w:pPr>
      <w:r w:rsidRPr="008C3649">
        <w:t>In</w:t>
      </w:r>
      <w:r w:rsidR="00CF1906" w:rsidRPr="008C3649">
        <w:t>corporate principles of adult learning in the planning, implementation and evaluation of teaching activities</w:t>
      </w:r>
    </w:p>
    <w:p w14:paraId="3EFA89F7" w14:textId="3D8E08DD" w:rsidR="00CF1906" w:rsidRPr="008C3649" w:rsidRDefault="00FA702D" w:rsidP="00E30402">
      <w:pPr>
        <w:pStyle w:val="Bodycopy"/>
        <w:numPr>
          <w:ilvl w:val="0"/>
          <w:numId w:val="21"/>
        </w:numPr>
      </w:pPr>
      <w:r>
        <w:t>Support and mentor the Clinical Support Nurses to provide c</w:t>
      </w:r>
      <w:r w:rsidR="00CF1906" w:rsidRPr="008C3649">
        <w:t xml:space="preserve">linical support </w:t>
      </w:r>
      <w:r>
        <w:t>to</w:t>
      </w:r>
      <w:r w:rsidR="00CF1906" w:rsidRPr="008C3649">
        <w:t xml:space="preserve"> teaching of </w:t>
      </w:r>
      <w:r w:rsidR="00A36B8A">
        <w:t>junior and post graduate nursing staff</w:t>
      </w:r>
      <w:r w:rsidR="00CF1906" w:rsidRPr="008C3649">
        <w:t xml:space="preserve"> duri</w:t>
      </w:r>
      <w:r w:rsidR="00163B89" w:rsidRPr="008C3649">
        <w:t>n</w:t>
      </w:r>
      <w:r w:rsidR="00CF1906" w:rsidRPr="008C3649">
        <w:t>g their rotations</w:t>
      </w:r>
    </w:p>
    <w:p w14:paraId="4C57319D" w14:textId="083DF0CE" w:rsidR="00E30402" w:rsidRPr="008C3649" w:rsidRDefault="00CF1906" w:rsidP="004B42B9">
      <w:pPr>
        <w:pStyle w:val="Bodycopy"/>
        <w:numPr>
          <w:ilvl w:val="0"/>
          <w:numId w:val="21"/>
        </w:numPr>
      </w:pPr>
      <w:r w:rsidRPr="008C3649">
        <w:t>Assist with the planning, development, implementation and evaluation of clinical assessments specific to learner needs</w:t>
      </w:r>
    </w:p>
    <w:p w14:paraId="4BBEF936" w14:textId="471303C8" w:rsidR="00CF1906" w:rsidRPr="008C3649" w:rsidRDefault="00CF1906" w:rsidP="00CF1906">
      <w:pPr>
        <w:pStyle w:val="Bodycopy"/>
        <w:numPr>
          <w:ilvl w:val="0"/>
          <w:numId w:val="21"/>
        </w:numPr>
      </w:pPr>
      <w:r w:rsidRPr="008C3649">
        <w:t xml:space="preserve">Deliver </w:t>
      </w:r>
      <w:proofErr w:type="gramStart"/>
      <w:r w:rsidRPr="008C3649">
        <w:t>competence based</w:t>
      </w:r>
      <w:proofErr w:type="gramEnd"/>
      <w:r w:rsidRPr="008C3649">
        <w:t xml:space="preserve"> programs for nursing staff with a focus upon improvement of skills and retention of knowledge </w:t>
      </w:r>
    </w:p>
    <w:p w14:paraId="786B7AD5" w14:textId="3F84FB54" w:rsidR="00CF1906" w:rsidRPr="008C3649" w:rsidRDefault="00CF1906" w:rsidP="00CF1906">
      <w:pPr>
        <w:pStyle w:val="Bodycopy"/>
        <w:numPr>
          <w:ilvl w:val="0"/>
          <w:numId w:val="21"/>
        </w:numPr>
      </w:pPr>
      <w:r w:rsidRPr="008C3649">
        <w:t xml:space="preserve">Teach content as needed and/or assigned within clinical expertise to facilitate orientation, staff development and/or safe practice </w:t>
      </w:r>
    </w:p>
    <w:p w14:paraId="4C5731A1" w14:textId="6BAAA007" w:rsidR="00BE7B98" w:rsidRPr="008C3649" w:rsidRDefault="00CF1906" w:rsidP="00CF1906">
      <w:pPr>
        <w:pStyle w:val="Bodycopy"/>
        <w:numPr>
          <w:ilvl w:val="0"/>
          <w:numId w:val="21"/>
        </w:numPr>
      </w:pPr>
      <w:r w:rsidRPr="008C3649">
        <w:t>Participate in relevant meetings / committees / project teams / working groups, as required</w:t>
      </w:r>
    </w:p>
    <w:p w14:paraId="4C5731B2" w14:textId="047F541A" w:rsidR="00E30402" w:rsidRPr="00CF1906" w:rsidRDefault="0074343A" w:rsidP="00CF1906">
      <w:pPr>
        <w:pStyle w:val="Heading3"/>
        <w:rPr>
          <w:i/>
        </w:rPr>
      </w:pPr>
      <w:r w:rsidRPr="00D837C8">
        <w:t xml:space="preserve">Quality, Patient Safety </w:t>
      </w:r>
      <w:proofErr w:type="gramStart"/>
      <w:r w:rsidRPr="00D837C8">
        <w:t>And</w:t>
      </w:r>
      <w:proofErr w:type="gramEnd"/>
      <w:r w:rsidRPr="00D837C8">
        <w:t xml:space="preserve"> Risk Management </w:t>
      </w:r>
    </w:p>
    <w:p w14:paraId="4C5731B7"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4C5731B8" w14:textId="67C6B3F5"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 xml:space="preserve">Providing care that is patient and family-centred and delivered in partnership </w:t>
      </w:r>
      <w:r w:rsidRPr="00BB60DF">
        <w:rPr>
          <w:bCs/>
          <w:sz w:val="20"/>
          <w:szCs w:val="20"/>
          <w:lang w:val="en-US"/>
        </w:rPr>
        <w:t>with the patient and their carer.</w:t>
      </w:r>
    </w:p>
    <w:p w14:paraId="4C5731B9" w14:textId="1530432F"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4C5731B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4C5731B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4C5731B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4C5731B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C5731B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4C5731B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4C5731C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C5731C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4C5731C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C5731C3"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4C5731C6"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4C5731C8"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4C5731C9"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4C5731CA"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C5731CB"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4C5731CC"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4C5731CD"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4C5731CE"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4C5731CF"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4C5731E3" w14:textId="77777777" w:rsidR="00E30402" w:rsidRPr="00D837C8" w:rsidRDefault="00E30402" w:rsidP="00E30402">
      <w:pPr>
        <w:numPr>
          <w:ilvl w:val="0"/>
          <w:numId w:val="3"/>
        </w:numPr>
        <w:spacing w:before="0" w:beforeAutospacing="0" w:after="0" w:afterAutospacing="0" w:line="240" w:lineRule="auto"/>
        <w:rPr>
          <w:bCs/>
          <w:sz w:val="20"/>
          <w:szCs w:val="20"/>
        </w:rPr>
      </w:pPr>
      <w:r w:rsidRPr="00D837C8">
        <w:rPr>
          <w:bCs/>
          <w:sz w:val="20"/>
          <w:szCs w:val="20"/>
        </w:rPr>
        <w:t>All clinical practitioners involved in medication management have an obligation to practice within legislation, the Poisons Control Plan, hospital policy and procedures.</w:t>
      </w:r>
    </w:p>
    <w:p w14:paraId="4C5731E5" w14:textId="77777777" w:rsidR="00E30402" w:rsidRPr="00D837C8" w:rsidRDefault="00E30402" w:rsidP="00422DC8">
      <w:pPr>
        <w:numPr>
          <w:ilvl w:val="0"/>
          <w:numId w:val="3"/>
        </w:numPr>
        <w:spacing w:before="240" w:beforeAutospacing="0" w:after="0" w:afterAutospacing="0" w:line="240" w:lineRule="auto"/>
        <w:rPr>
          <w:bCs/>
          <w:sz w:val="20"/>
          <w:szCs w:val="20"/>
        </w:rPr>
      </w:pPr>
      <w:r>
        <w:rPr>
          <w:bCs/>
          <w:sz w:val="20"/>
          <w:szCs w:val="20"/>
        </w:rPr>
        <w:t xml:space="preserve">The requirement for </w:t>
      </w:r>
      <w:r w:rsidRPr="00D837C8">
        <w:rPr>
          <w:bCs/>
          <w:sz w:val="20"/>
          <w:szCs w:val="20"/>
        </w:rPr>
        <w:t>A</w:t>
      </w:r>
      <w:r>
        <w:rPr>
          <w:bCs/>
          <w:sz w:val="20"/>
          <w:szCs w:val="20"/>
        </w:rPr>
        <w:t xml:space="preserve">dvance </w:t>
      </w:r>
      <w:r w:rsidRPr="00D837C8">
        <w:rPr>
          <w:bCs/>
          <w:sz w:val="20"/>
          <w:szCs w:val="20"/>
        </w:rPr>
        <w:t>L</w:t>
      </w:r>
      <w:r>
        <w:rPr>
          <w:bCs/>
          <w:sz w:val="20"/>
          <w:szCs w:val="20"/>
        </w:rPr>
        <w:t xml:space="preserve">ife </w:t>
      </w:r>
      <w:r w:rsidRPr="00D837C8">
        <w:rPr>
          <w:bCs/>
          <w:sz w:val="20"/>
          <w:szCs w:val="20"/>
        </w:rPr>
        <w:t>S</w:t>
      </w:r>
      <w:r>
        <w:rPr>
          <w:bCs/>
          <w:sz w:val="20"/>
          <w:szCs w:val="20"/>
        </w:rPr>
        <w:t>upport</w:t>
      </w:r>
      <w:r w:rsidRPr="00D837C8">
        <w:rPr>
          <w:bCs/>
          <w:sz w:val="20"/>
          <w:szCs w:val="20"/>
        </w:rPr>
        <w:t xml:space="preserve"> </w:t>
      </w:r>
      <w:r>
        <w:rPr>
          <w:bCs/>
          <w:sz w:val="20"/>
          <w:szCs w:val="20"/>
        </w:rPr>
        <w:t>training</w:t>
      </w:r>
      <w:r w:rsidRPr="00D837C8">
        <w:rPr>
          <w:bCs/>
          <w:sz w:val="20"/>
          <w:szCs w:val="20"/>
        </w:rPr>
        <w:t xml:space="preserve"> will be determined for nursing and medical staff working in specific departments based on acuity.</w:t>
      </w:r>
    </w:p>
    <w:p w14:paraId="4C5731E7"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rsidRPr="00B21DFA" w14:paraId="4C5731EB" w14:textId="77777777" w:rsidTr="00CD3FF8">
        <w:trPr>
          <w:trHeight w:val="307"/>
        </w:trPr>
        <w:tc>
          <w:tcPr>
            <w:tcW w:w="2235" w:type="dxa"/>
          </w:tcPr>
          <w:p w14:paraId="4C5731E8" w14:textId="77777777" w:rsidR="00CD3FF8" w:rsidRPr="00B21DFA" w:rsidRDefault="00CD3FF8" w:rsidP="0074343A">
            <w:pPr>
              <w:pStyle w:val="Bodycopy"/>
              <w:rPr>
                <w:i/>
              </w:rPr>
            </w:pPr>
          </w:p>
        </w:tc>
        <w:tc>
          <w:tcPr>
            <w:tcW w:w="3543" w:type="dxa"/>
          </w:tcPr>
          <w:p w14:paraId="4C5731E9" w14:textId="77777777" w:rsidR="00CD3FF8" w:rsidRPr="00B21DFA" w:rsidRDefault="00CD3FF8" w:rsidP="0074343A">
            <w:pPr>
              <w:pStyle w:val="Bodycopy"/>
              <w:rPr>
                <w:b/>
              </w:rPr>
            </w:pPr>
            <w:r w:rsidRPr="00B21DFA">
              <w:rPr>
                <w:b/>
              </w:rPr>
              <w:t>Essential</w:t>
            </w:r>
          </w:p>
        </w:tc>
        <w:tc>
          <w:tcPr>
            <w:tcW w:w="3697" w:type="dxa"/>
          </w:tcPr>
          <w:p w14:paraId="4C5731EA" w14:textId="77777777" w:rsidR="00CD3FF8" w:rsidRPr="00B21DFA" w:rsidRDefault="00CD3FF8" w:rsidP="0074343A">
            <w:pPr>
              <w:pStyle w:val="Bodycopy"/>
              <w:rPr>
                <w:b/>
              </w:rPr>
            </w:pPr>
            <w:r w:rsidRPr="00B21DFA">
              <w:rPr>
                <w:b/>
              </w:rPr>
              <w:t>Desirable</w:t>
            </w:r>
          </w:p>
        </w:tc>
      </w:tr>
      <w:tr w:rsidR="00CD3FF8" w:rsidRPr="00B21DFA" w14:paraId="4C5731EF" w14:textId="77777777" w:rsidTr="00CD3FF8">
        <w:trPr>
          <w:trHeight w:val="284"/>
        </w:trPr>
        <w:tc>
          <w:tcPr>
            <w:tcW w:w="2235" w:type="dxa"/>
          </w:tcPr>
          <w:p w14:paraId="4C5731EC" w14:textId="77777777" w:rsidR="00CD3FF8" w:rsidRPr="00B21DFA" w:rsidRDefault="00CD3FF8" w:rsidP="0074343A">
            <w:pPr>
              <w:pStyle w:val="Bodycopy"/>
              <w:rPr>
                <w:b/>
                <w:i/>
              </w:rPr>
            </w:pPr>
            <w:r w:rsidRPr="00B21DFA">
              <w:rPr>
                <w:b/>
              </w:rPr>
              <w:t>Qualifications</w:t>
            </w:r>
          </w:p>
        </w:tc>
        <w:tc>
          <w:tcPr>
            <w:tcW w:w="3543" w:type="dxa"/>
          </w:tcPr>
          <w:p w14:paraId="4C5731ED" w14:textId="6EAD271C" w:rsidR="00CD3FF8" w:rsidRPr="004A2BF5" w:rsidRDefault="00422DC8" w:rsidP="0074343A">
            <w:pPr>
              <w:pStyle w:val="Bodycopy"/>
            </w:pPr>
            <w:r w:rsidRPr="004A2BF5">
              <w:t>Current Nursing Registration with ANMC in conjunction with the National Agency (AHPRA) or equivalent</w:t>
            </w:r>
          </w:p>
        </w:tc>
        <w:tc>
          <w:tcPr>
            <w:tcW w:w="3697" w:type="dxa"/>
          </w:tcPr>
          <w:p w14:paraId="4C5731EE" w14:textId="61825C0E" w:rsidR="00CD3FF8" w:rsidRPr="004A2BF5" w:rsidRDefault="004A2BF5" w:rsidP="0074343A">
            <w:pPr>
              <w:pStyle w:val="Bodycopy"/>
            </w:pPr>
            <w:r w:rsidRPr="004A2BF5">
              <w:t>Certificate IV in Workplace Training &amp; Assessment</w:t>
            </w:r>
          </w:p>
        </w:tc>
      </w:tr>
      <w:tr w:rsidR="004A2BF5" w:rsidRPr="00B21DFA" w14:paraId="49DC4FF1" w14:textId="77777777" w:rsidTr="00CD3FF8">
        <w:trPr>
          <w:trHeight w:val="284"/>
        </w:trPr>
        <w:tc>
          <w:tcPr>
            <w:tcW w:w="2235" w:type="dxa"/>
          </w:tcPr>
          <w:p w14:paraId="459A41A4" w14:textId="77777777" w:rsidR="004A2BF5" w:rsidRPr="00B21DFA" w:rsidRDefault="004A2BF5" w:rsidP="0074343A">
            <w:pPr>
              <w:pStyle w:val="Bodycopy"/>
              <w:rPr>
                <w:b/>
              </w:rPr>
            </w:pPr>
          </w:p>
        </w:tc>
        <w:tc>
          <w:tcPr>
            <w:tcW w:w="3543" w:type="dxa"/>
          </w:tcPr>
          <w:p w14:paraId="49D51AD3" w14:textId="5CC3367C" w:rsidR="004A2BF5" w:rsidRPr="004A2BF5" w:rsidRDefault="004A2BF5" w:rsidP="0074343A">
            <w:pPr>
              <w:pStyle w:val="Bodycopy"/>
            </w:pPr>
            <w:r w:rsidRPr="004A2BF5">
              <w:t>Postgraduate qualification in Education, Nursing or an equivalent field</w:t>
            </w:r>
            <w:r>
              <w:t>,</w:t>
            </w:r>
            <w:r w:rsidRPr="004A2BF5">
              <w:t xml:space="preserve"> or working towards this</w:t>
            </w:r>
          </w:p>
        </w:tc>
        <w:tc>
          <w:tcPr>
            <w:tcW w:w="3697" w:type="dxa"/>
          </w:tcPr>
          <w:p w14:paraId="0F730039" w14:textId="77777777" w:rsidR="004A2BF5" w:rsidRPr="004A2BF5" w:rsidRDefault="004A2BF5" w:rsidP="0074343A">
            <w:pPr>
              <w:pStyle w:val="Bodycopy"/>
            </w:pPr>
          </w:p>
        </w:tc>
      </w:tr>
      <w:tr w:rsidR="00A2075B" w:rsidRPr="00B21DFA" w14:paraId="4C5731FB" w14:textId="77777777" w:rsidTr="00AF4A63">
        <w:trPr>
          <w:trHeight w:val="307"/>
        </w:trPr>
        <w:tc>
          <w:tcPr>
            <w:tcW w:w="2235" w:type="dxa"/>
          </w:tcPr>
          <w:p w14:paraId="4C5731F8" w14:textId="77777777" w:rsidR="00A2075B" w:rsidRPr="00B21DFA" w:rsidRDefault="00A2075B" w:rsidP="00A2075B">
            <w:pPr>
              <w:pStyle w:val="Bodycopy"/>
              <w:rPr>
                <w:b/>
                <w:i/>
              </w:rPr>
            </w:pPr>
            <w:r w:rsidRPr="00B21DFA">
              <w:rPr>
                <w:b/>
              </w:rPr>
              <w:t>Experience</w:t>
            </w:r>
          </w:p>
        </w:tc>
        <w:tc>
          <w:tcPr>
            <w:tcW w:w="3543" w:type="dxa"/>
            <w:tcBorders>
              <w:top w:val="single" w:sz="4" w:space="0" w:color="auto"/>
              <w:left w:val="single" w:sz="4" w:space="0" w:color="auto"/>
              <w:bottom w:val="single" w:sz="4" w:space="0" w:color="auto"/>
              <w:right w:val="single" w:sz="4" w:space="0" w:color="auto"/>
            </w:tcBorders>
          </w:tcPr>
          <w:p w14:paraId="4C5731F9" w14:textId="609956AD" w:rsidR="00A2075B" w:rsidRPr="004A2BF5" w:rsidRDefault="00B21DFA" w:rsidP="00AF4A63">
            <w:pPr>
              <w:spacing w:before="120" w:beforeAutospacing="0" w:after="120" w:afterAutospacing="0" w:line="240" w:lineRule="auto"/>
              <w:ind w:left="34"/>
              <w:rPr>
                <w:bCs/>
                <w:sz w:val="20"/>
                <w:szCs w:val="20"/>
              </w:rPr>
            </w:pPr>
            <w:r w:rsidRPr="004A2BF5">
              <w:rPr>
                <w:bCs/>
                <w:sz w:val="20"/>
                <w:szCs w:val="20"/>
              </w:rPr>
              <w:t xml:space="preserve">5+ </w:t>
            </w:r>
            <w:proofErr w:type="spellStart"/>
            <w:r w:rsidRPr="004A2BF5">
              <w:rPr>
                <w:bCs/>
                <w:sz w:val="20"/>
                <w:szCs w:val="20"/>
              </w:rPr>
              <w:t>years</w:t>
            </w:r>
            <w:r w:rsidR="00A2075B" w:rsidRPr="004A2BF5">
              <w:rPr>
                <w:bCs/>
                <w:sz w:val="20"/>
                <w:szCs w:val="20"/>
              </w:rPr>
              <w:t xml:space="preserve"> experience</w:t>
            </w:r>
            <w:proofErr w:type="spellEnd"/>
            <w:r w:rsidR="00A2075B" w:rsidRPr="004A2BF5">
              <w:rPr>
                <w:bCs/>
                <w:sz w:val="20"/>
                <w:szCs w:val="20"/>
              </w:rPr>
              <w:t xml:space="preserve"> </w:t>
            </w:r>
            <w:r w:rsidRPr="004A2BF5">
              <w:rPr>
                <w:bCs/>
                <w:sz w:val="20"/>
                <w:szCs w:val="20"/>
              </w:rPr>
              <w:t xml:space="preserve">of </w:t>
            </w:r>
            <w:r w:rsidR="00A2075B" w:rsidRPr="004A2BF5">
              <w:rPr>
                <w:bCs/>
                <w:sz w:val="20"/>
                <w:szCs w:val="20"/>
              </w:rPr>
              <w:t xml:space="preserve">working </w:t>
            </w:r>
            <w:r w:rsidRPr="004A2BF5">
              <w:rPr>
                <w:bCs/>
                <w:sz w:val="20"/>
                <w:szCs w:val="20"/>
              </w:rPr>
              <w:t>as a clinical nurse</w:t>
            </w:r>
          </w:p>
        </w:tc>
        <w:tc>
          <w:tcPr>
            <w:tcW w:w="3697" w:type="dxa"/>
            <w:tcBorders>
              <w:top w:val="single" w:sz="4" w:space="0" w:color="auto"/>
              <w:left w:val="single" w:sz="4" w:space="0" w:color="auto"/>
              <w:bottom w:val="single" w:sz="4" w:space="0" w:color="auto"/>
              <w:right w:val="single" w:sz="4" w:space="0" w:color="auto"/>
            </w:tcBorders>
          </w:tcPr>
          <w:p w14:paraId="4C5731FA" w14:textId="66C2DA2C" w:rsidR="00A2075B" w:rsidRPr="004A2BF5" w:rsidRDefault="004A2BF5" w:rsidP="00A2075B">
            <w:pPr>
              <w:pStyle w:val="Bodycopy"/>
              <w:rPr>
                <w:iCs/>
              </w:rPr>
            </w:pPr>
            <w:r>
              <w:t>Previous experience coordinating post graduate nursing courses</w:t>
            </w:r>
          </w:p>
        </w:tc>
      </w:tr>
      <w:tr w:rsidR="004A2BF5" w:rsidRPr="00B21DFA" w14:paraId="116EF9B4" w14:textId="77777777" w:rsidTr="00AF4A63">
        <w:trPr>
          <w:trHeight w:val="307"/>
        </w:trPr>
        <w:tc>
          <w:tcPr>
            <w:tcW w:w="2235" w:type="dxa"/>
          </w:tcPr>
          <w:p w14:paraId="4F94F6C8" w14:textId="77777777" w:rsidR="004A2BF5" w:rsidRPr="00B21DFA" w:rsidRDefault="004A2BF5" w:rsidP="00A2075B">
            <w:pPr>
              <w:pStyle w:val="Bodycopy"/>
              <w:rPr>
                <w:b/>
              </w:rPr>
            </w:pPr>
          </w:p>
        </w:tc>
        <w:tc>
          <w:tcPr>
            <w:tcW w:w="3543" w:type="dxa"/>
            <w:tcBorders>
              <w:top w:val="single" w:sz="4" w:space="0" w:color="auto"/>
              <w:left w:val="single" w:sz="4" w:space="0" w:color="auto"/>
              <w:bottom w:val="single" w:sz="4" w:space="0" w:color="auto"/>
              <w:right w:val="single" w:sz="4" w:space="0" w:color="auto"/>
            </w:tcBorders>
          </w:tcPr>
          <w:p w14:paraId="20CC306C" w14:textId="034D570C" w:rsidR="004A2BF5" w:rsidRPr="004A2BF5" w:rsidRDefault="004A2BF5" w:rsidP="00AF4A63">
            <w:pPr>
              <w:spacing w:before="120" w:beforeAutospacing="0" w:after="120" w:afterAutospacing="0" w:line="240" w:lineRule="auto"/>
              <w:ind w:left="34"/>
              <w:rPr>
                <w:bCs/>
                <w:sz w:val="20"/>
                <w:szCs w:val="20"/>
              </w:rPr>
            </w:pPr>
            <w:r w:rsidRPr="004A2BF5">
              <w:rPr>
                <w:iCs/>
                <w:sz w:val="20"/>
                <w:szCs w:val="20"/>
              </w:rPr>
              <w:t>Previous experience working in a Clinical Nursing Education role</w:t>
            </w:r>
          </w:p>
        </w:tc>
        <w:tc>
          <w:tcPr>
            <w:tcW w:w="3697" w:type="dxa"/>
            <w:tcBorders>
              <w:top w:val="single" w:sz="4" w:space="0" w:color="auto"/>
              <w:left w:val="single" w:sz="4" w:space="0" w:color="auto"/>
              <w:bottom w:val="single" w:sz="4" w:space="0" w:color="auto"/>
              <w:right w:val="single" w:sz="4" w:space="0" w:color="auto"/>
            </w:tcBorders>
          </w:tcPr>
          <w:p w14:paraId="546A69F0" w14:textId="561E7125" w:rsidR="004A2BF5" w:rsidRDefault="004A2BF5" w:rsidP="00A2075B">
            <w:pPr>
              <w:pStyle w:val="Bodycopy"/>
              <w:rPr>
                <w:iCs/>
              </w:rPr>
            </w:pPr>
            <w:r w:rsidRPr="004A2BF5">
              <w:rPr>
                <w:bCs/>
              </w:rPr>
              <w:t>Previous experience supervising junior nurses</w:t>
            </w:r>
          </w:p>
        </w:tc>
      </w:tr>
      <w:tr w:rsidR="00A2075B" w:rsidRPr="00B21DFA" w14:paraId="4C5731FF" w14:textId="77777777" w:rsidTr="00B21DFA">
        <w:trPr>
          <w:trHeight w:val="284"/>
        </w:trPr>
        <w:tc>
          <w:tcPr>
            <w:tcW w:w="2235" w:type="dxa"/>
          </w:tcPr>
          <w:p w14:paraId="4C5731FC" w14:textId="77777777" w:rsidR="00A2075B" w:rsidRPr="008C3649" w:rsidRDefault="00A2075B" w:rsidP="00A2075B">
            <w:pPr>
              <w:pStyle w:val="Bodycopy"/>
              <w:rPr>
                <w:b/>
                <w:i/>
              </w:rPr>
            </w:pPr>
          </w:p>
        </w:tc>
        <w:tc>
          <w:tcPr>
            <w:tcW w:w="3543" w:type="dxa"/>
            <w:shd w:val="clear" w:color="auto" w:fill="auto"/>
          </w:tcPr>
          <w:p w14:paraId="4C5731FD" w14:textId="1E25DE58" w:rsidR="00A2075B" w:rsidRPr="004A2BF5" w:rsidRDefault="00B21DFA" w:rsidP="00B21DFA">
            <w:pPr>
              <w:spacing w:before="120" w:beforeAutospacing="0" w:after="120" w:afterAutospacing="0" w:line="240" w:lineRule="auto"/>
              <w:ind w:left="34"/>
              <w:rPr>
                <w:sz w:val="20"/>
                <w:szCs w:val="20"/>
              </w:rPr>
            </w:pPr>
            <w:r w:rsidRPr="004A2BF5">
              <w:rPr>
                <w:sz w:val="20"/>
                <w:szCs w:val="20"/>
              </w:rPr>
              <w:t>Demonstrated experience coordinating programs or projects</w:t>
            </w:r>
          </w:p>
        </w:tc>
        <w:tc>
          <w:tcPr>
            <w:tcW w:w="3697" w:type="dxa"/>
            <w:shd w:val="clear" w:color="auto" w:fill="auto"/>
          </w:tcPr>
          <w:p w14:paraId="4C5731FE" w14:textId="5FF8CC4F" w:rsidR="00A2075B" w:rsidRPr="004A2BF5" w:rsidRDefault="00A2075B" w:rsidP="00A2075B">
            <w:pPr>
              <w:pStyle w:val="Bodycopy"/>
            </w:pPr>
          </w:p>
        </w:tc>
      </w:tr>
      <w:tr w:rsidR="006F17A6" w:rsidRPr="00B21DFA" w14:paraId="674096D2" w14:textId="77777777" w:rsidTr="00B21DFA">
        <w:trPr>
          <w:trHeight w:val="284"/>
        </w:trPr>
        <w:tc>
          <w:tcPr>
            <w:tcW w:w="2235" w:type="dxa"/>
          </w:tcPr>
          <w:p w14:paraId="672257F4" w14:textId="77777777" w:rsidR="006F17A6" w:rsidRPr="008C3649" w:rsidRDefault="006F17A6" w:rsidP="00A2075B">
            <w:pPr>
              <w:pStyle w:val="Bodycopy"/>
              <w:rPr>
                <w:b/>
                <w:i/>
              </w:rPr>
            </w:pPr>
          </w:p>
        </w:tc>
        <w:tc>
          <w:tcPr>
            <w:tcW w:w="3543" w:type="dxa"/>
            <w:shd w:val="clear" w:color="auto" w:fill="auto"/>
          </w:tcPr>
          <w:p w14:paraId="2B950748" w14:textId="38721F47" w:rsidR="006F17A6" w:rsidRPr="004A2BF5" w:rsidRDefault="006F17A6" w:rsidP="00B21DFA">
            <w:pPr>
              <w:spacing w:before="120" w:beforeAutospacing="0" w:after="120" w:afterAutospacing="0" w:line="240" w:lineRule="auto"/>
              <w:ind w:left="34"/>
              <w:rPr>
                <w:sz w:val="20"/>
                <w:szCs w:val="20"/>
              </w:rPr>
            </w:pPr>
            <w:r w:rsidRPr="004A2BF5">
              <w:rPr>
                <w:sz w:val="20"/>
                <w:szCs w:val="20"/>
              </w:rPr>
              <w:t>Previous experience with leading improvement activities</w:t>
            </w:r>
          </w:p>
        </w:tc>
        <w:tc>
          <w:tcPr>
            <w:tcW w:w="3697" w:type="dxa"/>
            <w:shd w:val="clear" w:color="auto" w:fill="auto"/>
          </w:tcPr>
          <w:p w14:paraId="0F450E41" w14:textId="56961131" w:rsidR="006F17A6" w:rsidRPr="004A2BF5" w:rsidRDefault="006F17A6" w:rsidP="00A2075B">
            <w:pPr>
              <w:pStyle w:val="Bodycopy"/>
            </w:pPr>
          </w:p>
        </w:tc>
      </w:tr>
      <w:tr w:rsidR="006F17A6" w:rsidRPr="00B21DFA" w14:paraId="31648783" w14:textId="77777777" w:rsidTr="00B21DFA">
        <w:trPr>
          <w:trHeight w:val="284"/>
        </w:trPr>
        <w:tc>
          <w:tcPr>
            <w:tcW w:w="2235" w:type="dxa"/>
          </w:tcPr>
          <w:p w14:paraId="05C2E30B" w14:textId="77777777" w:rsidR="006F17A6" w:rsidRPr="008C3649" w:rsidRDefault="006F17A6" w:rsidP="00A2075B">
            <w:pPr>
              <w:pStyle w:val="Bodycopy"/>
              <w:rPr>
                <w:b/>
                <w:i/>
              </w:rPr>
            </w:pPr>
          </w:p>
        </w:tc>
        <w:tc>
          <w:tcPr>
            <w:tcW w:w="3543" w:type="dxa"/>
            <w:shd w:val="clear" w:color="auto" w:fill="auto"/>
          </w:tcPr>
          <w:p w14:paraId="208CE1DC" w14:textId="2DF8C106" w:rsidR="006F17A6" w:rsidRPr="004A2BF5" w:rsidRDefault="006F17A6" w:rsidP="00B21DFA">
            <w:pPr>
              <w:spacing w:before="120" w:beforeAutospacing="0" w:after="120" w:afterAutospacing="0" w:line="240" w:lineRule="auto"/>
              <w:ind w:left="34"/>
              <w:rPr>
                <w:sz w:val="20"/>
                <w:szCs w:val="20"/>
              </w:rPr>
            </w:pPr>
            <w:r w:rsidRPr="004A2BF5">
              <w:rPr>
                <w:sz w:val="20"/>
                <w:szCs w:val="20"/>
              </w:rPr>
              <w:t>Experience in developing and implementing clinical assessments</w:t>
            </w:r>
          </w:p>
        </w:tc>
        <w:tc>
          <w:tcPr>
            <w:tcW w:w="3697" w:type="dxa"/>
            <w:shd w:val="clear" w:color="auto" w:fill="auto"/>
          </w:tcPr>
          <w:p w14:paraId="57C165A0" w14:textId="77777777" w:rsidR="006F17A6" w:rsidRPr="004A2BF5" w:rsidRDefault="006F17A6" w:rsidP="00A2075B">
            <w:pPr>
              <w:pStyle w:val="Bodycopy"/>
            </w:pPr>
          </w:p>
        </w:tc>
      </w:tr>
      <w:tr w:rsidR="006F17A6" w:rsidRPr="00B21DFA" w14:paraId="64FEC07A" w14:textId="77777777" w:rsidTr="00B21DFA">
        <w:trPr>
          <w:trHeight w:val="284"/>
        </w:trPr>
        <w:tc>
          <w:tcPr>
            <w:tcW w:w="2235" w:type="dxa"/>
          </w:tcPr>
          <w:p w14:paraId="12F9A94A" w14:textId="77777777" w:rsidR="006F17A6" w:rsidRPr="008C3649" w:rsidRDefault="006F17A6" w:rsidP="00A2075B">
            <w:pPr>
              <w:pStyle w:val="Bodycopy"/>
              <w:rPr>
                <w:b/>
                <w:i/>
              </w:rPr>
            </w:pPr>
          </w:p>
        </w:tc>
        <w:tc>
          <w:tcPr>
            <w:tcW w:w="3543" w:type="dxa"/>
            <w:shd w:val="clear" w:color="auto" w:fill="auto"/>
          </w:tcPr>
          <w:p w14:paraId="0EE043AB" w14:textId="67F6DB5C" w:rsidR="006F17A6" w:rsidRPr="004A2BF5" w:rsidRDefault="006F17A6" w:rsidP="00B21DFA">
            <w:pPr>
              <w:spacing w:before="120" w:beforeAutospacing="0" w:after="120" w:afterAutospacing="0" w:line="240" w:lineRule="auto"/>
              <w:ind w:left="34"/>
              <w:rPr>
                <w:sz w:val="20"/>
                <w:szCs w:val="20"/>
              </w:rPr>
            </w:pPr>
            <w:r w:rsidRPr="004A2BF5">
              <w:rPr>
                <w:sz w:val="20"/>
                <w:szCs w:val="20"/>
              </w:rPr>
              <w:t xml:space="preserve">Ability to work collaboratively in a team environment </w:t>
            </w:r>
          </w:p>
        </w:tc>
        <w:tc>
          <w:tcPr>
            <w:tcW w:w="3697" w:type="dxa"/>
            <w:shd w:val="clear" w:color="auto" w:fill="auto"/>
          </w:tcPr>
          <w:p w14:paraId="4C90AB0C" w14:textId="77777777" w:rsidR="006F17A6" w:rsidRPr="004A2BF5" w:rsidRDefault="006F17A6" w:rsidP="00A2075B">
            <w:pPr>
              <w:pStyle w:val="Bodycopy"/>
            </w:pPr>
          </w:p>
        </w:tc>
      </w:tr>
      <w:tr w:rsidR="00A2075B" w:rsidRPr="00B21DFA" w14:paraId="4C573203" w14:textId="77777777" w:rsidTr="00B21DFA">
        <w:trPr>
          <w:trHeight w:val="307"/>
        </w:trPr>
        <w:tc>
          <w:tcPr>
            <w:tcW w:w="2235" w:type="dxa"/>
          </w:tcPr>
          <w:p w14:paraId="4C573200" w14:textId="77777777" w:rsidR="00A2075B" w:rsidRPr="008C3649" w:rsidRDefault="00A2075B" w:rsidP="00A2075B">
            <w:pPr>
              <w:pStyle w:val="Bodycopy"/>
              <w:rPr>
                <w:b/>
                <w:i/>
              </w:rPr>
            </w:pPr>
          </w:p>
        </w:tc>
        <w:tc>
          <w:tcPr>
            <w:tcW w:w="3543" w:type="dxa"/>
            <w:shd w:val="clear" w:color="auto" w:fill="auto"/>
          </w:tcPr>
          <w:p w14:paraId="4C573201" w14:textId="18F10C8F" w:rsidR="00A2075B" w:rsidRPr="004A2BF5" w:rsidRDefault="00AF4A63" w:rsidP="00B21DFA">
            <w:pPr>
              <w:spacing w:before="120" w:beforeAutospacing="0" w:after="120" w:afterAutospacing="0" w:line="240" w:lineRule="auto"/>
              <w:ind w:left="34"/>
              <w:rPr>
                <w:sz w:val="20"/>
                <w:szCs w:val="20"/>
              </w:rPr>
            </w:pPr>
            <w:r w:rsidRPr="004A2BF5">
              <w:rPr>
                <w:bCs/>
                <w:sz w:val="20"/>
                <w:szCs w:val="20"/>
              </w:rPr>
              <w:t>Excellent communication skills</w:t>
            </w:r>
            <w:r w:rsidR="00D20A3C" w:rsidRPr="004A2BF5">
              <w:rPr>
                <w:bCs/>
                <w:sz w:val="20"/>
                <w:szCs w:val="20"/>
              </w:rPr>
              <w:t>, including public speaking</w:t>
            </w:r>
          </w:p>
        </w:tc>
        <w:tc>
          <w:tcPr>
            <w:tcW w:w="3697" w:type="dxa"/>
            <w:shd w:val="clear" w:color="auto" w:fill="auto"/>
          </w:tcPr>
          <w:p w14:paraId="4C573202" w14:textId="6981A736" w:rsidR="00A2075B" w:rsidRPr="004A2BF5" w:rsidRDefault="00A2075B" w:rsidP="00A2075B">
            <w:pPr>
              <w:pStyle w:val="Bodycopy"/>
            </w:pPr>
          </w:p>
        </w:tc>
      </w:tr>
      <w:tr w:rsidR="00B21DFA" w:rsidRPr="00B21DFA" w14:paraId="21347651" w14:textId="77777777" w:rsidTr="00B21DFA">
        <w:trPr>
          <w:trHeight w:val="307"/>
        </w:trPr>
        <w:tc>
          <w:tcPr>
            <w:tcW w:w="2235" w:type="dxa"/>
          </w:tcPr>
          <w:p w14:paraId="3E71F830" w14:textId="77777777" w:rsidR="00B21DFA" w:rsidRPr="00B21DFA" w:rsidRDefault="00B21DFA" w:rsidP="00A2075B">
            <w:pPr>
              <w:pStyle w:val="Bodycopy"/>
              <w:rPr>
                <w:b/>
                <w:i/>
              </w:rPr>
            </w:pPr>
          </w:p>
        </w:tc>
        <w:tc>
          <w:tcPr>
            <w:tcW w:w="3543" w:type="dxa"/>
            <w:shd w:val="clear" w:color="auto" w:fill="auto"/>
          </w:tcPr>
          <w:p w14:paraId="354B11AB" w14:textId="1F6F9666" w:rsidR="00B21DFA" w:rsidRPr="004A2BF5" w:rsidRDefault="00B21DFA" w:rsidP="00FF0767">
            <w:pPr>
              <w:spacing w:before="120" w:beforeAutospacing="0" w:after="120" w:afterAutospacing="0" w:line="240" w:lineRule="auto"/>
              <w:ind w:left="34"/>
              <w:rPr>
                <w:bCs/>
                <w:sz w:val="20"/>
                <w:szCs w:val="20"/>
              </w:rPr>
            </w:pPr>
            <w:r w:rsidRPr="004A2BF5">
              <w:rPr>
                <w:bCs/>
                <w:sz w:val="20"/>
                <w:szCs w:val="20"/>
              </w:rPr>
              <w:t>Demonstrated commitment to planning and providing best quality care</w:t>
            </w:r>
          </w:p>
        </w:tc>
        <w:tc>
          <w:tcPr>
            <w:tcW w:w="3697" w:type="dxa"/>
            <w:shd w:val="clear" w:color="auto" w:fill="auto"/>
          </w:tcPr>
          <w:p w14:paraId="1BF1AADC" w14:textId="77777777" w:rsidR="00B21DFA" w:rsidRPr="004A2BF5" w:rsidRDefault="00B21DFA" w:rsidP="00A2075B">
            <w:pPr>
              <w:pStyle w:val="Bodycopy"/>
            </w:pPr>
          </w:p>
        </w:tc>
      </w:tr>
      <w:tr w:rsidR="00A2075B" w:rsidRPr="00B21DFA" w14:paraId="4C573207" w14:textId="77777777" w:rsidTr="006F644E">
        <w:trPr>
          <w:trHeight w:val="284"/>
        </w:trPr>
        <w:tc>
          <w:tcPr>
            <w:tcW w:w="2235" w:type="dxa"/>
          </w:tcPr>
          <w:p w14:paraId="4C573204" w14:textId="77777777" w:rsidR="00A2075B" w:rsidRPr="00B21DFA" w:rsidRDefault="00A2075B" w:rsidP="00A2075B">
            <w:pPr>
              <w:pStyle w:val="Bodycopy"/>
              <w:rPr>
                <w:b/>
                <w:i/>
              </w:rPr>
            </w:pPr>
            <w:r w:rsidRPr="00B21DFA">
              <w:rPr>
                <w:b/>
              </w:rPr>
              <w:t>Competencies</w:t>
            </w:r>
          </w:p>
        </w:tc>
        <w:tc>
          <w:tcPr>
            <w:tcW w:w="3543" w:type="dxa"/>
            <w:tcBorders>
              <w:top w:val="single" w:sz="4" w:space="0" w:color="auto"/>
              <w:left w:val="single" w:sz="4" w:space="0" w:color="auto"/>
              <w:bottom w:val="single" w:sz="4" w:space="0" w:color="auto"/>
              <w:right w:val="single" w:sz="4" w:space="0" w:color="auto"/>
            </w:tcBorders>
          </w:tcPr>
          <w:p w14:paraId="4C573205" w14:textId="16E995BB" w:rsidR="00A2075B" w:rsidRPr="004A2BF5" w:rsidRDefault="00A2075B" w:rsidP="00FF0767">
            <w:pPr>
              <w:spacing w:before="40" w:beforeAutospacing="0" w:after="40" w:afterAutospacing="0" w:line="240" w:lineRule="auto"/>
              <w:ind w:left="34"/>
              <w:rPr>
                <w:bCs/>
                <w:sz w:val="20"/>
                <w:szCs w:val="20"/>
              </w:rPr>
            </w:pPr>
            <w:r w:rsidRPr="004A2BF5">
              <w:rPr>
                <w:bCs/>
                <w:sz w:val="20"/>
                <w:szCs w:val="20"/>
              </w:rPr>
              <w:t>Basic Life Support</w:t>
            </w:r>
          </w:p>
        </w:tc>
        <w:tc>
          <w:tcPr>
            <w:tcW w:w="3697" w:type="dxa"/>
            <w:tcBorders>
              <w:top w:val="single" w:sz="4" w:space="0" w:color="auto"/>
              <w:left w:val="single" w:sz="4" w:space="0" w:color="auto"/>
              <w:bottom w:val="single" w:sz="4" w:space="0" w:color="auto"/>
              <w:right w:val="single" w:sz="4" w:space="0" w:color="auto"/>
            </w:tcBorders>
          </w:tcPr>
          <w:p w14:paraId="4C573206" w14:textId="1A21F623" w:rsidR="00A2075B" w:rsidRPr="004A2BF5" w:rsidRDefault="00A2075B" w:rsidP="00FF0767">
            <w:pPr>
              <w:spacing w:before="40" w:beforeAutospacing="0" w:after="40" w:afterAutospacing="0" w:line="240" w:lineRule="auto"/>
              <w:rPr>
                <w:bCs/>
                <w:sz w:val="20"/>
                <w:szCs w:val="20"/>
              </w:rPr>
            </w:pPr>
            <w:r w:rsidRPr="004A2BF5">
              <w:rPr>
                <w:bCs/>
                <w:sz w:val="20"/>
                <w:szCs w:val="20"/>
              </w:rPr>
              <w:t>Hand Hygiene</w:t>
            </w:r>
          </w:p>
        </w:tc>
      </w:tr>
      <w:tr w:rsidR="00A2075B" w:rsidRPr="00B21DFA" w14:paraId="4C57320B" w14:textId="77777777" w:rsidTr="004C64E0">
        <w:trPr>
          <w:trHeight w:val="307"/>
        </w:trPr>
        <w:tc>
          <w:tcPr>
            <w:tcW w:w="2235" w:type="dxa"/>
          </w:tcPr>
          <w:p w14:paraId="4C573208" w14:textId="77777777" w:rsidR="00A2075B" w:rsidRPr="00B21DFA" w:rsidRDefault="00A2075B" w:rsidP="00A2075B">
            <w:pPr>
              <w:pStyle w:val="Bodycopy"/>
              <w:rPr>
                <w:i/>
              </w:rPr>
            </w:pPr>
          </w:p>
        </w:tc>
        <w:tc>
          <w:tcPr>
            <w:tcW w:w="3543" w:type="dxa"/>
            <w:shd w:val="clear" w:color="auto" w:fill="FFFFFF" w:themeFill="background1"/>
          </w:tcPr>
          <w:p w14:paraId="4C573209" w14:textId="77777777" w:rsidR="00A2075B" w:rsidRPr="004A2BF5" w:rsidRDefault="00A2075B" w:rsidP="00A2075B">
            <w:pPr>
              <w:pStyle w:val="Bodycopy"/>
            </w:pPr>
          </w:p>
        </w:tc>
        <w:tc>
          <w:tcPr>
            <w:tcW w:w="3697" w:type="dxa"/>
            <w:shd w:val="clear" w:color="auto" w:fill="auto"/>
          </w:tcPr>
          <w:p w14:paraId="4C57320A" w14:textId="5154FDEF" w:rsidR="00A2075B" w:rsidRPr="004A2BF5" w:rsidRDefault="00AF4A63" w:rsidP="00A2075B">
            <w:pPr>
              <w:pStyle w:val="Bodycopy"/>
            </w:pPr>
            <w:r w:rsidRPr="004A2BF5">
              <w:rPr>
                <w:bCs/>
              </w:rPr>
              <w:t>Manual Handling</w:t>
            </w:r>
          </w:p>
        </w:tc>
      </w:tr>
    </w:tbl>
    <w:p w14:paraId="4C573218" w14:textId="77777777" w:rsidR="004D2F8E" w:rsidRPr="0074343A" w:rsidRDefault="004D2F8E" w:rsidP="0074343A">
      <w:pPr>
        <w:pStyle w:val="Bodycopy"/>
        <w:rPr>
          <w:i/>
        </w:rPr>
      </w:pPr>
      <w:r w:rsidRPr="0074343A">
        <w:rPr>
          <w:i/>
        </w:rPr>
        <w:t xml:space="preserve"> </w:t>
      </w:r>
    </w:p>
    <w:p w14:paraId="4C573219" w14:textId="77777777" w:rsidR="004D2F8E" w:rsidRPr="00D837C8" w:rsidRDefault="0074343A" w:rsidP="00772A74">
      <w:pPr>
        <w:pStyle w:val="Heading3"/>
      </w:pPr>
      <w:r w:rsidRPr="00D837C8">
        <w:t>Reporting Lines</w:t>
      </w:r>
    </w:p>
    <w:p w14:paraId="4C57321A" w14:textId="3AF5B3BA" w:rsidR="00C43DD9" w:rsidRPr="0074343A" w:rsidRDefault="004D2F8E" w:rsidP="00C43DD9">
      <w:pPr>
        <w:pStyle w:val="Bodycopy"/>
        <w:rPr>
          <w:i/>
        </w:rPr>
      </w:pPr>
      <w:r w:rsidRPr="0074343A">
        <w:rPr>
          <w:b/>
        </w:rPr>
        <w:t>Position Reports to</w:t>
      </w:r>
      <w:r w:rsidR="00C43DD9">
        <w:rPr>
          <w:b/>
        </w:rPr>
        <w:t xml:space="preserve"> </w:t>
      </w:r>
      <w:r w:rsidR="00422DC8">
        <w:rPr>
          <w:b/>
        </w:rPr>
        <w:t>–</w:t>
      </w:r>
      <w:r w:rsidR="00C43DD9">
        <w:rPr>
          <w:b/>
        </w:rPr>
        <w:t xml:space="preserve"> </w:t>
      </w:r>
      <w:r w:rsidR="00500D66">
        <w:rPr>
          <w:i/>
        </w:rPr>
        <w:t>Manager Nursing and Allied Health Education</w:t>
      </w:r>
    </w:p>
    <w:p w14:paraId="4C57321B" w14:textId="77777777" w:rsidR="004D2F8E" w:rsidRPr="0074343A" w:rsidRDefault="004D2F8E" w:rsidP="0074343A">
      <w:pPr>
        <w:pStyle w:val="Bodycopy"/>
        <w:rPr>
          <w:b/>
        </w:rPr>
      </w:pPr>
    </w:p>
    <w:p w14:paraId="4C57321C" w14:textId="2FA6E189" w:rsidR="004D2F8E" w:rsidRPr="00C43DD9" w:rsidRDefault="004D2F8E" w:rsidP="0074343A">
      <w:pPr>
        <w:pStyle w:val="Bodycopy"/>
        <w:rPr>
          <w:i/>
        </w:rPr>
      </w:pPr>
      <w:r w:rsidRPr="0074343A">
        <w:rPr>
          <w:b/>
        </w:rPr>
        <w:t>Number of Direct reports</w:t>
      </w:r>
      <w:r w:rsidR="00C43DD9">
        <w:rPr>
          <w:b/>
        </w:rPr>
        <w:t xml:space="preserve"> </w:t>
      </w:r>
      <w:r w:rsidR="00B21DFA">
        <w:rPr>
          <w:b/>
        </w:rPr>
        <w:t>–</w:t>
      </w:r>
      <w:r w:rsidR="00C43DD9">
        <w:rPr>
          <w:b/>
        </w:rPr>
        <w:t xml:space="preserve"> </w:t>
      </w:r>
      <w:r w:rsidR="00B21DFA" w:rsidRPr="003E559B">
        <w:rPr>
          <w:i/>
        </w:rPr>
        <w:t xml:space="preserve">None, although this position will have coordination responsibilities for </w:t>
      </w:r>
      <w:r w:rsidR="00B00293">
        <w:rPr>
          <w:i/>
        </w:rPr>
        <w:t xml:space="preserve">Registered Nurses in the </w:t>
      </w:r>
      <w:r w:rsidR="00A36B8A">
        <w:rPr>
          <w:i/>
        </w:rPr>
        <w:t>Post Graduate Clinical Nursing</w:t>
      </w:r>
      <w:r w:rsidR="00B21DFA" w:rsidRPr="003E559B">
        <w:rPr>
          <w:i/>
        </w:rPr>
        <w:t xml:space="preserve"> Program</w:t>
      </w:r>
    </w:p>
    <w:p w14:paraId="4C57321D" w14:textId="77777777" w:rsidR="004D2F8E" w:rsidRPr="0074343A" w:rsidRDefault="0074343A" w:rsidP="00772A74">
      <w:pPr>
        <w:pStyle w:val="Heading3"/>
      </w:pPr>
      <w:r w:rsidRPr="0074343A">
        <w:t>Key Working Relationships</w:t>
      </w:r>
    </w:p>
    <w:p w14:paraId="7C348A32" w14:textId="77777777" w:rsidR="00A2075B" w:rsidRPr="00B21DFA" w:rsidRDefault="00A2075B" w:rsidP="00A2075B">
      <w:pPr>
        <w:spacing w:before="40" w:beforeAutospacing="0" w:after="40" w:afterAutospacing="0"/>
        <w:rPr>
          <w:rFonts w:eastAsia="Calibri"/>
          <w:b/>
          <w:bCs/>
          <w:color w:val="000000"/>
          <w:sz w:val="20"/>
          <w:szCs w:val="22"/>
        </w:rPr>
      </w:pPr>
      <w:r w:rsidRPr="00B21DFA">
        <w:rPr>
          <w:rFonts w:eastAsia="Calibri"/>
          <w:b/>
          <w:bCs/>
          <w:color w:val="000000"/>
          <w:sz w:val="20"/>
          <w:szCs w:val="22"/>
        </w:rPr>
        <w:t>Internal</w:t>
      </w:r>
    </w:p>
    <w:p w14:paraId="06A69103" w14:textId="77777777" w:rsidR="00A2075B" w:rsidRPr="00B21DFA" w:rsidRDefault="00A2075B" w:rsidP="00A2075B">
      <w:pPr>
        <w:numPr>
          <w:ilvl w:val="0"/>
          <w:numId w:val="23"/>
        </w:numPr>
        <w:spacing w:before="120" w:beforeAutospacing="0" w:after="120" w:afterAutospacing="0" w:line="240" w:lineRule="auto"/>
        <w:ind w:left="709" w:hanging="567"/>
        <w:rPr>
          <w:rFonts w:eastAsia="Calibri"/>
          <w:bCs/>
          <w:sz w:val="20"/>
          <w:szCs w:val="22"/>
        </w:rPr>
      </w:pPr>
      <w:r w:rsidRPr="00B21DFA">
        <w:rPr>
          <w:rFonts w:eastAsia="Calibri"/>
          <w:bCs/>
          <w:sz w:val="20"/>
          <w:szCs w:val="22"/>
        </w:rPr>
        <w:t>Nurse Unit Managers</w:t>
      </w:r>
    </w:p>
    <w:p w14:paraId="3F15C27B" w14:textId="609555DE" w:rsidR="00A2075B" w:rsidRPr="00B21DFA" w:rsidRDefault="00A2075B" w:rsidP="00B21DFA">
      <w:pPr>
        <w:numPr>
          <w:ilvl w:val="0"/>
          <w:numId w:val="23"/>
        </w:numPr>
        <w:spacing w:before="120" w:beforeAutospacing="0" w:after="120" w:afterAutospacing="0" w:line="240" w:lineRule="auto"/>
        <w:ind w:left="709" w:hanging="567"/>
        <w:rPr>
          <w:rFonts w:eastAsia="Calibri"/>
          <w:bCs/>
          <w:sz w:val="20"/>
          <w:szCs w:val="22"/>
        </w:rPr>
      </w:pPr>
      <w:r w:rsidRPr="00B21DFA">
        <w:rPr>
          <w:rFonts w:eastAsia="Calibri"/>
          <w:bCs/>
          <w:sz w:val="20"/>
          <w:szCs w:val="22"/>
        </w:rPr>
        <w:tab/>
        <w:t>Nursing Educat</w:t>
      </w:r>
      <w:r w:rsidR="00B21DFA" w:rsidRPr="00B21DFA">
        <w:rPr>
          <w:rFonts w:eastAsia="Calibri"/>
          <w:bCs/>
          <w:sz w:val="20"/>
          <w:szCs w:val="22"/>
        </w:rPr>
        <w:t>ion Team</w:t>
      </w:r>
      <w:r w:rsidRPr="00B21DFA">
        <w:rPr>
          <w:rFonts w:eastAsia="Calibri"/>
          <w:bCs/>
          <w:sz w:val="20"/>
          <w:szCs w:val="22"/>
        </w:rPr>
        <w:t xml:space="preserve"> </w:t>
      </w:r>
    </w:p>
    <w:p w14:paraId="40D2D0D6" w14:textId="5C0C0DDF" w:rsidR="00A2075B" w:rsidRPr="00B21DFA" w:rsidRDefault="00A2075B" w:rsidP="00A2075B">
      <w:pPr>
        <w:numPr>
          <w:ilvl w:val="0"/>
          <w:numId w:val="23"/>
        </w:numPr>
        <w:spacing w:before="120" w:beforeAutospacing="0" w:after="120" w:afterAutospacing="0" w:line="240" w:lineRule="auto"/>
        <w:ind w:left="709" w:hanging="567"/>
        <w:rPr>
          <w:rFonts w:eastAsia="Calibri"/>
          <w:bCs/>
          <w:sz w:val="20"/>
          <w:szCs w:val="22"/>
        </w:rPr>
      </w:pPr>
      <w:r w:rsidRPr="00B21DFA">
        <w:rPr>
          <w:rFonts w:eastAsia="Calibri"/>
          <w:bCs/>
          <w:sz w:val="20"/>
          <w:szCs w:val="22"/>
        </w:rPr>
        <w:lastRenderedPageBreak/>
        <w:tab/>
        <w:t xml:space="preserve">ANUMs </w:t>
      </w:r>
    </w:p>
    <w:p w14:paraId="72A267A6" w14:textId="17A6EFDE" w:rsidR="00A2075B" w:rsidRPr="008C3649" w:rsidRDefault="00A2075B" w:rsidP="00A2075B">
      <w:pPr>
        <w:numPr>
          <w:ilvl w:val="0"/>
          <w:numId w:val="23"/>
        </w:numPr>
        <w:spacing w:before="120" w:beforeAutospacing="0" w:after="120" w:afterAutospacing="0" w:line="240" w:lineRule="auto"/>
        <w:ind w:left="709" w:hanging="567"/>
        <w:rPr>
          <w:rFonts w:eastAsia="Calibri"/>
          <w:bCs/>
          <w:sz w:val="20"/>
          <w:szCs w:val="22"/>
        </w:rPr>
      </w:pPr>
      <w:r w:rsidRPr="008C3649">
        <w:rPr>
          <w:rFonts w:eastAsia="Calibri"/>
          <w:bCs/>
          <w:sz w:val="20"/>
          <w:szCs w:val="22"/>
        </w:rPr>
        <w:t xml:space="preserve">Clinical and Non-Clinical staff of </w:t>
      </w:r>
      <w:r w:rsidR="00B21DFA" w:rsidRPr="008C3649">
        <w:rPr>
          <w:rFonts w:eastAsia="Calibri"/>
          <w:bCs/>
          <w:sz w:val="20"/>
          <w:szCs w:val="22"/>
        </w:rPr>
        <w:t>each clinical area</w:t>
      </w:r>
    </w:p>
    <w:p w14:paraId="5B6F3733" w14:textId="7A4CE80B" w:rsidR="00A2075B" w:rsidRPr="008C3649" w:rsidRDefault="00A2075B" w:rsidP="00A2075B">
      <w:pPr>
        <w:numPr>
          <w:ilvl w:val="0"/>
          <w:numId w:val="23"/>
        </w:numPr>
        <w:spacing w:before="120" w:beforeAutospacing="0" w:after="120" w:afterAutospacing="0" w:line="240" w:lineRule="auto"/>
        <w:ind w:left="709" w:hanging="567"/>
        <w:rPr>
          <w:rFonts w:eastAsia="Calibri"/>
          <w:bCs/>
          <w:sz w:val="20"/>
          <w:szCs w:val="22"/>
        </w:rPr>
      </w:pPr>
      <w:r w:rsidRPr="008C3649">
        <w:rPr>
          <w:rFonts w:eastAsia="Calibri"/>
          <w:bCs/>
          <w:sz w:val="20"/>
          <w:szCs w:val="22"/>
        </w:rPr>
        <w:t>Medical Staff</w:t>
      </w:r>
    </w:p>
    <w:p w14:paraId="736EEA60" w14:textId="5D0D011F" w:rsidR="00B21DFA" w:rsidRPr="008C3649" w:rsidRDefault="00B21DFA" w:rsidP="00A2075B">
      <w:pPr>
        <w:numPr>
          <w:ilvl w:val="0"/>
          <w:numId w:val="23"/>
        </w:numPr>
        <w:spacing w:before="120" w:beforeAutospacing="0" w:after="120" w:afterAutospacing="0" w:line="240" w:lineRule="auto"/>
        <w:ind w:left="709" w:hanging="567"/>
        <w:rPr>
          <w:rFonts w:eastAsia="Calibri"/>
          <w:bCs/>
          <w:sz w:val="20"/>
          <w:szCs w:val="22"/>
        </w:rPr>
      </w:pPr>
      <w:r w:rsidRPr="008C3649">
        <w:rPr>
          <w:rFonts w:eastAsia="Calibri"/>
          <w:bCs/>
          <w:sz w:val="20"/>
          <w:szCs w:val="22"/>
        </w:rPr>
        <w:t>Allied Health staff</w:t>
      </w:r>
    </w:p>
    <w:p w14:paraId="72C994ED" w14:textId="77777777" w:rsidR="0029629F" w:rsidRDefault="0029629F" w:rsidP="00A2075B">
      <w:pPr>
        <w:spacing w:before="40" w:beforeAutospacing="0" w:after="40" w:afterAutospacing="0"/>
        <w:rPr>
          <w:rFonts w:eastAsia="Calibri"/>
          <w:b/>
          <w:bCs/>
          <w:sz w:val="20"/>
          <w:szCs w:val="22"/>
        </w:rPr>
      </w:pPr>
    </w:p>
    <w:p w14:paraId="54A58EF2" w14:textId="70AB32D2" w:rsidR="00A2075B" w:rsidRPr="008C3649" w:rsidRDefault="00A2075B" w:rsidP="00A2075B">
      <w:pPr>
        <w:spacing w:before="40" w:beforeAutospacing="0" w:after="40" w:afterAutospacing="0"/>
        <w:rPr>
          <w:rFonts w:eastAsia="Calibri"/>
          <w:b/>
          <w:bCs/>
          <w:sz w:val="20"/>
          <w:szCs w:val="22"/>
        </w:rPr>
      </w:pPr>
      <w:r w:rsidRPr="008C3649">
        <w:rPr>
          <w:rFonts w:eastAsia="Calibri"/>
          <w:b/>
          <w:bCs/>
          <w:sz w:val="20"/>
          <w:szCs w:val="22"/>
        </w:rPr>
        <w:t>External</w:t>
      </w:r>
    </w:p>
    <w:p w14:paraId="01F1DC07" w14:textId="11F64E5B" w:rsidR="00B00293" w:rsidRDefault="00B00293" w:rsidP="00B21DFA">
      <w:pPr>
        <w:pStyle w:val="Bodycopy"/>
        <w:numPr>
          <w:ilvl w:val="0"/>
          <w:numId w:val="26"/>
        </w:numPr>
        <w:ind w:hanging="577"/>
        <w:rPr>
          <w:rFonts w:eastAsia="Calibri"/>
          <w:bCs/>
          <w:szCs w:val="22"/>
        </w:rPr>
      </w:pPr>
      <w:r>
        <w:rPr>
          <w:rFonts w:eastAsia="Calibri"/>
          <w:bCs/>
          <w:szCs w:val="22"/>
        </w:rPr>
        <w:t>Department of Health</w:t>
      </w:r>
    </w:p>
    <w:p w14:paraId="4C57321F" w14:textId="3857234C" w:rsidR="004D2F8E" w:rsidRPr="008C3649" w:rsidRDefault="00B21DFA" w:rsidP="00B21DFA">
      <w:pPr>
        <w:pStyle w:val="Bodycopy"/>
        <w:numPr>
          <w:ilvl w:val="0"/>
          <w:numId w:val="26"/>
        </w:numPr>
        <w:ind w:hanging="577"/>
        <w:rPr>
          <w:rFonts w:eastAsia="Calibri"/>
          <w:bCs/>
          <w:szCs w:val="22"/>
        </w:rPr>
      </w:pPr>
      <w:r w:rsidRPr="008C3649">
        <w:rPr>
          <w:rFonts w:eastAsia="Calibri"/>
          <w:bCs/>
          <w:szCs w:val="22"/>
        </w:rPr>
        <w:t>Tertiary Education Providers</w:t>
      </w:r>
    </w:p>
    <w:p w14:paraId="0AC271C3" w14:textId="47B1A766" w:rsidR="00B21DFA" w:rsidRPr="008C3649" w:rsidRDefault="00B21DFA" w:rsidP="00B21DFA">
      <w:pPr>
        <w:pStyle w:val="Bodycopy"/>
        <w:numPr>
          <w:ilvl w:val="0"/>
          <w:numId w:val="26"/>
        </w:numPr>
        <w:ind w:hanging="577"/>
        <w:rPr>
          <w:rFonts w:eastAsia="Calibri"/>
          <w:bCs/>
          <w:szCs w:val="22"/>
        </w:rPr>
      </w:pPr>
      <w:r w:rsidRPr="008C3649">
        <w:rPr>
          <w:rFonts w:eastAsia="Calibri"/>
          <w:bCs/>
          <w:szCs w:val="22"/>
        </w:rPr>
        <w:t>Patients and carers</w:t>
      </w:r>
    </w:p>
    <w:p w14:paraId="732B3C41" w14:textId="77777777" w:rsidR="00B21DFA" w:rsidRPr="0074343A" w:rsidRDefault="00B21DFA" w:rsidP="00A2075B">
      <w:pPr>
        <w:pStyle w:val="Bodycopy"/>
        <w:rPr>
          <w:i/>
        </w:rPr>
      </w:pPr>
    </w:p>
    <w:p w14:paraId="4C573220" w14:textId="42066E56" w:rsidR="00443E9F"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0BC3C3A5" w14:textId="703541B8" w:rsidR="00B21DFA" w:rsidRDefault="00B21DFA" w:rsidP="0074343A">
      <w:pPr>
        <w:pStyle w:val="Bodycopy"/>
        <w:rPr>
          <w:i/>
        </w:rPr>
      </w:pPr>
    </w:p>
    <w:p w14:paraId="4C573221"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4C573222" w14:textId="270E89C8" w:rsidR="00F65782" w:rsidRPr="00B21DFA" w:rsidRDefault="00F65782" w:rsidP="0074343A">
      <w:pPr>
        <w:pStyle w:val="Bodycopy"/>
      </w:pPr>
      <w:r w:rsidRPr="00B21DFA">
        <w:t>Name</w:t>
      </w:r>
      <w:r w:rsidR="00B21DFA" w:rsidRPr="00B21DFA">
        <w:t>: Renee Chmielewski, Director Partnerships, Clinical Education and Planning</w:t>
      </w:r>
    </w:p>
    <w:p w14:paraId="4C573223" w14:textId="7F300C3B" w:rsidR="00F65782" w:rsidRPr="00D837C8" w:rsidRDefault="00F65782" w:rsidP="0074343A">
      <w:pPr>
        <w:pStyle w:val="Bodycopy"/>
      </w:pPr>
      <w:r w:rsidRPr="00B21DFA">
        <w:t>Date</w:t>
      </w:r>
      <w:r w:rsidR="00B21DFA" w:rsidRPr="00B21DFA">
        <w:t xml:space="preserve">: </w:t>
      </w:r>
      <w:r w:rsidR="004A2BF5">
        <w:t>6 February 2024</w:t>
      </w:r>
    </w:p>
    <w:p w14:paraId="4C573224" w14:textId="77777777" w:rsidR="00F65782" w:rsidRPr="00D837C8" w:rsidRDefault="00F65782" w:rsidP="0074343A">
      <w:pPr>
        <w:pStyle w:val="Bodycopy"/>
      </w:pPr>
    </w:p>
    <w:p w14:paraId="4C573225"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4C573226" w14:textId="77777777" w:rsidR="00F65782" w:rsidRPr="00D837C8" w:rsidRDefault="00F65782" w:rsidP="0074343A">
      <w:pPr>
        <w:pStyle w:val="Bodycopy"/>
      </w:pPr>
    </w:p>
    <w:p w14:paraId="4C573227" w14:textId="77777777" w:rsidR="00F65782" w:rsidRPr="00AB1FBA" w:rsidRDefault="00F65782" w:rsidP="00AB1FBA">
      <w:pPr>
        <w:pStyle w:val="Bodycopy"/>
        <w:rPr>
          <w:b/>
        </w:rPr>
      </w:pPr>
      <w:r w:rsidRPr="00AB1FBA">
        <w:rPr>
          <w:b/>
        </w:rPr>
        <w:t xml:space="preserve">Agreement  </w:t>
      </w:r>
    </w:p>
    <w:p w14:paraId="4C573228"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4C573229" w14:textId="77777777" w:rsidR="0074343A" w:rsidRDefault="0074343A" w:rsidP="0074343A">
      <w:pPr>
        <w:pStyle w:val="Bodycopy"/>
      </w:pPr>
    </w:p>
    <w:p w14:paraId="4C57322A"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4C57322B" w14:textId="77777777" w:rsidR="0074343A" w:rsidRDefault="0074343A" w:rsidP="0074343A">
      <w:pPr>
        <w:pStyle w:val="Bodycopy"/>
      </w:pPr>
    </w:p>
    <w:p w14:paraId="4C57322C" w14:textId="77777777" w:rsidR="00F65782" w:rsidRPr="00D837C8" w:rsidRDefault="00F65782" w:rsidP="0074343A">
      <w:pPr>
        <w:pStyle w:val="Bodycopy"/>
      </w:pPr>
      <w:r w:rsidRPr="00D837C8">
        <w:t>Signature: </w:t>
      </w:r>
      <w:r w:rsidRPr="00D837C8">
        <w:tab/>
        <w:t xml:space="preserve"> ____________________________________________ </w:t>
      </w:r>
    </w:p>
    <w:p w14:paraId="4C57322D" w14:textId="77777777" w:rsidR="0074343A" w:rsidRDefault="0074343A" w:rsidP="0074343A">
      <w:pPr>
        <w:pStyle w:val="Bodycopy"/>
      </w:pPr>
    </w:p>
    <w:p w14:paraId="4C57322E"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73231" w14:textId="77777777" w:rsidR="009A4C93" w:rsidRDefault="009A4C93" w:rsidP="00900047">
      <w:r>
        <w:separator/>
      </w:r>
    </w:p>
  </w:endnote>
  <w:endnote w:type="continuationSeparator" w:id="0">
    <w:p w14:paraId="4C573232"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3236" w14:textId="30F1DACD"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4C57323D" wp14:editId="4C57323E">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11CE9F4"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8346CB" w:rsidRPr="00C75A18">
      <w:rPr>
        <w:rFonts w:ascii="Verdana" w:hAnsi="Verdana"/>
        <w:noProof/>
        <w:color w:val="00B274"/>
        <w:sz w:val="16"/>
        <w:szCs w:val="16"/>
      </w:rPr>
      <w:t xml:space="preserve">Position Description | </w:t>
    </w:r>
    <w:r w:rsidR="00DF720D">
      <w:rPr>
        <w:rFonts w:ascii="Verdana" w:hAnsi="Verdana"/>
        <w:noProof/>
        <w:color w:val="00B274"/>
        <w:sz w:val="16"/>
        <w:szCs w:val="16"/>
      </w:rPr>
      <w:t xml:space="preserve">Clinical Nurse Educator </w:t>
    </w:r>
    <w:r w:rsidR="00B00293">
      <w:rPr>
        <w:rFonts w:ascii="Verdana" w:hAnsi="Verdana"/>
        <w:noProof/>
        <w:color w:val="00B274"/>
        <w:sz w:val="16"/>
        <w:szCs w:val="16"/>
      </w:rPr>
      <w:t xml:space="preserve">– </w:t>
    </w:r>
    <w:r w:rsidR="00A36B8A">
      <w:rPr>
        <w:rFonts w:ascii="Verdana" w:hAnsi="Verdana"/>
        <w:noProof/>
        <w:color w:val="00B274"/>
        <w:sz w:val="16"/>
        <w:szCs w:val="16"/>
      </w:rPr>
      <w:t>Post Graduate Program</w:t>
    </w:r>
    <w:r w:rsidR="00B00293">
      <w:rPr>
        <w:rFonts w:ascii="Verdana" w:hAnsi="Verdana"/>
        <w:noProof/>
        <w:color w:val="00B274"/>
        <w:sz w:val="16"/>
        <w:szCs w:val="16"/>
      </w:rPr>
      <w:t xml:space="preserve"> - </w:t>
    </w:r>
    <w:r w:rsidR="00DF720D">
      <w:rPr>
        <w:rFonts w:ascii="Verdana" w:hAnsi="Verdana"/>
        <w:noProof/>
        <w:color w:val="00B274"/>
        <w:sz w:val="16"/>
        <w:szCs w:val="16"/>
      </w:rPr>
      <w:t xml:space="preserve">Grade 4B </w:t>
    </w:r>
    <w:r w:rsidR="00DF720D" w:rsidRPr="00C75A18">
      <w:rPr>
        <w:rFonts w:ascii="Verdana" w:hAnsi="Verdana"/>
        <w:noProof/>
        <w:color w:val="00B274"/>
        <w:sz w:val="16"/>
        <w:szCs w:val="16"/>
      </w:rPr>
      <w:t xml:space="preserve">| </w:t>
    </w:r>
    <w:r w:rsidR="004A2BF5">
      <w:rPr>
        <w:rFonts w:ascii="Verdana" w:hAnsi="Verdana"/>
        <w:noProof/>
        <w:color w:val="00B274"/>
        <w:sz w:val="16"/>
        <w:szCs w:val="16"/>
      </w:rPr>
      <w:t>February 2024</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B759AD">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B759AD">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3238" w14:textId="7860B826"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4C573243" wp14:editId="4C573244">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CBF220"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 xml:space="preserve">Position Description | </w:t>
    </w:r>
    <w:r w:rsidR="00B00293">
      <w:rPr>
        <w:rFonts w:ascii="Verdana" w:hAnsi="Verdana"/>
        <w:noProof/>
        <w:color w:val="00B274"/>
        <w:sz w:val="16"/>
        <w:szCs w:val="16"/>
      </w:rPr>
      <w:t xml:space="preserve">Clinical Nurse Educator – </w:t>
    </w:r>
    <w:r w:rsidR="00A36B8A">
      <w:rPr>
        <w:rFonts w:ascii="Verdana" w:hAnsi="Verdana"/>
        <w:noProof/>
        <w:color w:val="00B274"/>
        <w:sz w:val="16"/>
        <w:szCs w:val="16"/>
      </w:rPr>
      <w:t>Post Graduate Program</w:t>
    </w:r>
    <w:r w:rsidR="00B00293">
      <w:rPr>
        <w:rFonts w:ascii="Verdana" w:hAnsi="Verdana"/>
        <w:noProof/>
        <w:color w:val="00B274"/>
        <w:sz w:val="16"/>
        <w:szCs w:val="16"/>
      </w:rPr>
      <w:t xml:space="preserve"> - Grade 4B </w:t>
    </w:r>
    <w:r w:rsidR="00B00293" w:rsidRPr="00C75A18">
      <w:rPr>
        <w:rFonts w:ascii="Verdana" w:hAnsi="Verdana"/>
        <w:noProof/>
        <w:color w:val="00B274"/>
        <w:sz w:val="16"/>
        <w:szCs w:val="16"/>
      </w:rPr>
      <w:t xml:space="preserve">| </w:t>
    </w:r>
    <w:r w:rsidR="004A2BF5">
      <w:rPr>
        <w:rFonts w:ascii="Verdana" w:hAnsi="Verdana"/>
        <w:noProof/>
        <w:color w:val="00B274"/>
        <w:sz w:val="16"/>
        <w:szCs w:val="16"/>
      </w:rPr>
      <w:t>February 2024</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B759AD">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B759AD">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322F" w14:textId="77777777" w:rsidR="009A4C93" w:rsidRDefault="009A4C93" w:rsidP="00900047">
      <w:r>
        <w:separator/>
      </w:r>
    </w:p>
  </w:footnote>
  <w:footnote w:type="continuationSeparator" w:id="0">
    <w:p w14:paraId="4C573230"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3234"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4C573239" wp14:editId="4C57323A">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4C57323B" wp14:editId="4C57323C">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3245"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7323B"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4C573245"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3237" w14:textId="77777777" w:rsidR="008346CB" w:rsidRDefault="00EC50A4">
    <w:pPr>
      <w:pStyle w:val="Header"/>
    </w:pPr>
    <w:r>
      <w:rPr>
        <w:noProof/>
        <w:lang w:eastAsia="en-AU"/>
      </w:rPr>
      <w:drawing>
        <wp:anchor distT="0" distB="0" distL="114300" distR="114300" simplePos="0" relativeHeight="251672576" behindDoc="1" locked="0" layoutInCell="1" allowOverlap="1" wp14:anchorId="4C57323F" wp14:editId="4C573240">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4C573241" wp14:editId="4C573242">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3246"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73241"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4C573246"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544C45"/>
    <w:multiLevelType w:val="hybridMultilevel"/>
    <w:tmpl w:val="DB0A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271CF"/>
    <w:multiLevelType w:val="hybridMultilevel"/>
    <w:tmpl w:val="F7485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28E78CE"/>
    <w:multiLevelType w:val="hybridMultilevel"/>
    <w:tmpl w:val="A538E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50997"/>
    <w:multiLevelType w:val="hybridMultilevel"/>
    <w:tmpl w:val="5896C4AA"/>
    <w:lvl w:ilvl="0" w:tplc="0C090005">
      <w:start w:val="1"/>
      <w:numFmt w:val="bullet"/>
      <w:lvlText w:val=""/>
      <w:lvlJc w:val="left"/>
      <w:pPr>
        <w:ind w:left="719" w:hanging="360"/>
      </w:pPr>
      <w:rPr>
        <w:rFonts w:ascii="Wingdings" w:hAnsi="Wingdings"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5" w15:restartNumberingAfterBreak="0">
    <w:nsid w:val="58B02671"/>
    <w:multiLevelType w:val="hybridMultilevel"/>
    <w:tmpl w:val="A94EA5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9173577">
    <w:abstractNumId w:val="12"/>
  </w:num>
  <w:num w:numId="2" w16cid:durableId="348023003">
    <w:abstractNumId w:val="16"/>
  </w:num>
  <w:num w:numId="3" w16cid:durableId="1337852493">
    <w:abstractNumId w:val="17"/>
  </w:num>
  <w:num w:numId="4" w16cid:durableId="1958365231">
    <w:abstractNumId w:val="23"/>
  </w:num>
  <w:num w:numId="5" w16cid:durableId="1920210977">
    <w:abstractNumId w:val="9"/>
  </w:num>
  <w:num w:numId="6" w16cid:durableId="1050495782">
    <w:abstractNumId w:val="17"/>
  </w:num>
  <w:num w:numId="7" w16cid:durableId="1380327025">
    <w:abstractNumId w:val="13"/>
  </w:num>
  <w:num w:numId="8" w16cid:durableId="1210336812">
    <w:abstractNumId w:val="22"/>
  </w:num>
  <w:num w:numId="9" w16cid:durableId="1212840336">
    <w:abstractNumId w:val="19"/>
  </w:num>
  <w:num w:numId="10" w16cid:durableId="1929389917">
    <w:abstractNumId w:val="5"/>
  </w:num>
  <w:num w:numId="11" w16cid:durableId="1491945739">
    <w:abstractNumId w:val="18"/>
  </w:num>
  <w:num w:numId="12" w16cid:durableId="1504736770">
    <w:abstractNumId w:val="4"/>
  </w:num>
  <w:num w:numId="13" w16cid:durableId="1891189117">
    <w:abstractNumId w:val="24"/>
  </w:num>
  <w:num w:numId="14" w16cid:durableId="2017808515">
    <w:abstractNumId w:val="7"/>
  </w:num>
  <w:num w:numId="15" w16cid:durableId="1445659872">
    <w:abstractNumId w:val="3"/>
  </w:num>
  <w:num w:numId="16" w16cid:durableId="221410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143481">
    <w:abstractNumId w:val="0"/>
  </w:num>
  <w:num w:numId="18" w16cid:durableId="208884043">
    <w:abstractNumId w:val="1"/>
  </w:num>
  <w:num w:numId="19" w16cid:durableId="1290937792">
    <w:abstractNumId w:val="2"/>
  </w:num>
  <w:num w:numId="20" w16cid:durableId="1559130202">
    <w:abstractNumId w:val="20"/>
  </w:num>
  <w:num w:numId="21" w16cid:durableId="1675452724">
    <w:abstractNumId w:val="8"/>
  </w:num>
  <w:num w:numId="22" w16cid:durableId="1503620539">
    <w:abstractNumId w:val="21"/>
  </w:num>
  <w:num w:numId="23" w16cid:durableId="1970237380">
    <w:abstractNumId w:val="15"/>
  </w:num>
  <w:num w:numId="24" w16cid:durableId="310603555">
    <w:abstractNumId w:val="11"/>
  </w:num>
  <w:num w:numId="25" w16cid:durableId="1218007768">
    <w:abstractNumId w:val="6"/>
  </w:num>
  <w:num w:numId="26" w16cid:durableId="204532966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4606C"/>
    <w:rsid w:val="00156353"/>
    <w:rsid w:val="00163B89"/>
    <w:rsid w:val="00175256"/>
    <w:rsid w:val="00190032"/>
    <w:rsid w:val="001B06A8"/>
    <w:rsid w:val="001B1879"/>
    <w:rsid w:val="001D1F00"/>
    <w:rsid w:val="001D6BD4"/>
    <w:rsid w:val="001D6ED7"/>
    <w:rsid w:val="001E7563"/>
    <w:rsid w:val="001F0FBF"/>
    <w:rsid w:val="00203C1A"/>
    <w:rsid w:val="00204E24"/>
    <w:rsid w:val="00216970"/>
    <w:rsid w:val="002257CB"/>
    <w:rsid w:val="002415BC"/>
    <w:rsid w:val="00267A68"/>
    <w:rsid w:val="00273DDF"/>
    <w:rsid w:val="00277C2A"/>
    <w:rsid w:val="0028030C"/>
    <w:rsid w:val="00287757"/>
    <w:rsid w:val="0029629F"/>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4FCF"/>
    <w:rsid w:val="0033659A"/>
    <w:rsid w:val="0036280F"/>
    <w:rsid w:val="00370295"/>
    <w:rsid w:val="00371FC2"/>
    <w:rsid w:val="00382C9A"/>
    <w:rsid w:val="0038568F"/>
    <w:rsid w:val="003915FC"/>
    <w:rsid w:val="003975A8"/>
    <w:rsid w:val="00397F12"/>
    <w:rsid w:val="003A01CD"/>
    <w:rsid w:val="003A11FF"/>
    <w:rsid w:val="003B504D"/>
    <w:rsid w:val="003B763B"/>
    <w:rsid w:val="003C40A2"/>
    <w:rsid w:val="003C6010"/>
    <w:rsid w:val="003D129A"/>
    <w:rsid w:val="003D7F99"/>
    <w:rsid w:val="003E3BEB"/>
    <w:rsid w:val="003E559B"/>
    <w:rsid w:val="003E5E9B"/>
    <w:rsid w:val="003F6455"/>
    <w:rsid w:val="00415008"/>
    <w:rsid w:val="004213AF"/>
    <w:rsid w:val="00421485"/>
    <w:rsid w:val="00422DC8"/>
    <w:rsid w:val="00431238"/>
    <w:rsid w:val="00437094"/>
    <w:rsid w:val="00443E5C"/>
    <w:rsid w:val="00443E9F"/>
    <w:rsid w:val="004445AB"/>
    <w:rsid w:val="00444B91"/>
    <w:rsid w:val="00456005"/>
    <w:rsid w:val="004804D4"/>
    <w:rsid w:val="00485467"/>
    <w:rsid w:val="00490450"/>
    <w:rsid w:val="004A1D66"/>
    <w:rsid w:val="004A2BF5"/>
    <w:rsid w:val="004A67F3"/>
    <w:rsid w:val="004C086F"/>
    <w:rsid w:val="004C64E0"/>
    <w:rsid w:val="004D0AB5"/>
    <w:rsid w:val="004D2A32"/>
    <w:rsid w:val="004D2F8E"/>
    <w:rsid w:val="004D41B8"/>
    <w:rsid w:val="004D79D1"/>
    <w:rsid w:val="004E30D0"/>
    <w:rsid w:val="004E3CF1"/>
    <w:rsid w:val="004E766F"/>
    <w:rsid w:val="004F0CCB"/>
    <w:rsid w:val="004F2A68"/>
    <w:rsid w:val="004F4260"/>
    <w:rsid w:val="004F7033"/>
    <w:rsid w:val="00500D66"/>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902DF"/>
    <w:rsid w:val="006B0292"/>
    <w:rsid w:val="006E23A1"/>
    <w:rsid w:val="006E2BE7"/>
    <w:rsid w:val="006E61B6"/>
    <w:rsid w:val="006E6E0C"/>
    <w:rsid w:val="006F17A6"/>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C3649"/>
    <w:rsid w:val="008E02E9"/>
    <w:rsid w:val="008E5053"/>
    <w:rsid w:val="008F09DD"/>
    <w:rsid w:val="008F22C0"/>
    <w:rsid w:val="008F2D59"/>
    <w:rsid w:val="008F756B"/>
    <w:rsid w:val="00900047"/>
    <w:rsid w:val="00900172"/>
    <w:rsid w:val="0091557B"/>
    <w:rsid w:val="00917B86"/>
    <w:rsid w:val="00925976"/>
    <w:rsid w:val="00926376"/>
    <w:rsid w:val="00947E2B"/>
    <w:rsid w:val="009517D0"/>
    <w:rsid w:val="0097047D"/>
    <w:rsid w:val="00972CF6"/>
    <w:rsid w:val="0098349E"/>
    <w:rsid w:val="009A0C29"/>
    <w:rsid w:val="009A204B"/>
    <w:rsid w:val="009A4683"/>
    <w:rsid w:val="009A4C93"/>
    <w:rsid w:val="009B2FEA"/>
    <w:rsid w:val="009B7319"/>
    <w:rsid w:val="009B73FF"/>
    <w:rsid w:val="009C030D"/>
    <w:rsid w:val="009C1E49"/>
    <w:rsid w:val="009D0B31"/>
    <w:rsid w:val="009D36B8"/>
    <w:rsid w:val="009E4AA0"/>
    <w:rsid w:val="00A03DDC"/>
    <w:rsid w:val="00A07C34"/>
    <w:rsid w:val="00A13313"/>
    <w:rsid w:val="00A2075B"/>
    <w:rsid w:val="00A36B8A"/>
    <w:rsid w:val="00A474AF"/>
    <w:rsid w:val="00A64EB6"/>
    <w:rsid w:val="00A66D64"/>
    <w:rsid w:val="00A74490"/>
    <w:rsid w:val="00A802F7"/>
    <w:rsid w:val="00AA015D"/>
    <w:rsid w:val="00AA1B44"/>
    <w:rsid w:val="00AB1FBA"/>
    <w:rsid w:val="00AC7959"/>
    <w:rsid w:val="00AD0CAB"/>
    <w:rsid w:val="00AE2836"/>
    <w:rsid w:val="00AE3C35"/>
    <w:rsid w:val="00AF1A85"/>
    <w:rsid w:val="00AF4A63"/>
    <w:rsid w:val="00AF7173"/>
    <w:rsid w:val="00B00293"/>
    <w:rsid w:val="00B008BA"/>
    <w:rsid w:val="00B06974"/>
    <w:rsid w:val="00B109DD"/>
    <w:rsid w:val="00B14D62"/>
    <w:rsid w:val="00B20564"/>
    <w:rsid w:val="00B21397"/>
    <w:rsid w:val="00B21DFA"/>
    <w:rsid w:val="00B24FF9"/>
    <w:rsid w:val="00B30FB1"/>
    <w:rsid w:val="00B31009"/>
    <w:rsid w:val="00B32D7D"/>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3F8A"/>
    <w:rsid w:val="00BC5A23"/>
    <w:rsid w:val="00BE7B98"/>
    <w:rsid w:val="00C0553A"/>
    <w:rsid w:val="00C14E9E"/>
    <w:rsid w:val="00C20425"/>
    <w:rsid w:val="00C43DD9"/>
    <w:rsid w:val="00C50EDE"/>
    <w:rsid w:val="00C60A15"/>
    <w:rsid w:val="00C61409"/>
    <w:rsid w:val="00C75A18"/>
    <w:rsid w:val="00C973E3"/>
    <w:rsid w:val="00CB4E55"/>
    <w:rsid w:val="00CB5FB5"/>
    <w:rsid w:val="00CD3B6B"/>
    <w:rsid w:val="00CD3FF8"/>
    <w:rsid w:val="00CF07C5"/>
    <w:rsid w:val="00CF1906"/>
    <w:rsid w:val="00D00F67"/>
    <w:rsid w:val="00D141FD"/>
    <w:rsid w:val="00D154B0"/>
    <w:rsid w:val="00D16FFB"/>
    <w:rsid w:val="00D17D58"/>
    <w:rsid w:val="00D20A3C"/>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DF720D"/>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A702D"/>
    <w:rsid w:val="00FB541D"/>
    <w:rsid w:val="00FC1649"/>
    <w:rsid w:val="00FD2828"/>
    <w:rsid w:val="00FD5A28"/>
    <w:rsid w:val="00FE0491"/>
    <w:rsid w:val="00FF0767"/>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4C573172"/>
  <w15:docId w15:val="{94DD3639-7E37-4EB9-9DE4-D0579662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408c4cf305744ee8ed0e951d879bd4f xmlns="9e0a64c3-172a-43a1-85cd-1339cc6d1c5d">
      <Terms xmlns="http://schemas.microsoft.com/office/infopath/2007/PartnerControls"/>
    </b408c4cf305744ee8ed0e951d879bd4f>
    <be68ae3370bd4842bf18d1392af3ef15 xmlns="9e0a64c3-172a-43a1-85cd-1339cc6d1c5d">
      <Terms xmlns="http://schemas.microsoft.com/office/infopath/2007/PartnerControls"/>
    </be68ae3370bd4842bf18d1392af3ef15>
    <TaxCatchAll xmlns="57fb7c52-7937-435d-b308-1effab2e032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4959-26B6-4F41-8648-E97ABD928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1BDC-0015-4466-9E4F-4DAB94E3DFC5}">
  <ds:schemaRefs>
    <ds:schemaRef ds:uri="http://schemas.microsoft.com/sharepoint/v3/contenttype/forms"/>
  </ds:schemaRefs>
</ds:datastoreItem>
</file>

<file path=customXml/itemProps3.xml><?xml version="1.0" encoding="utf-8"?>
<ds:datastoreItem xmlns:ds="http://schemas.openxmlformats.org/officeDocument/2006/customXml" ds:itemID="{8BDCC900-8C04-49BA-820A-F2AE7CD6BED9}">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57fb7c52-7937-435d-b308-1effab2e032b"/>
    <ds:schemaRef ds:uri="9e0a64c3-172a-43a1-85cd-1339cc6d1c5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7683849-EEE5-4D7B-8A99-51F1F2E9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9717</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Fiona Hussey</cp:lastModifiedBy>
  <cp:revision>4</cp:revision>
  <cp:lastPrinted>2021-02-01T00:33:00Z</cp:lastPrinted>
  <dcterms:created xsi:type="dcterms:W3CDTF">2025-05-12T07:12:00Z</dcterms:created>
  <dcterms:modified xsi:type="dcterms:W3CDTF">2025-05-12T07:22:00Z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