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00" w:type="dxa"/>
        <w:tblInd w:w="-118" w:type="dxa"/>
        <w:tblCellMar>
          <w:top w:w="89" w:type="dxa"/>
          <w:left w:w="110" w:type="dxa"/>
          <w:bottom w:w="0" w:type="dxa"/>
          <w:right w:w="115" w:type="dxa"/>
        </w:tblCellMar>
        <w:tblLook w:val="04A0" w:firstRow="1" w:lastRow="0" w:firstColumn="1" w:lastColumn="0" w:noHBand="0" w:noVBand="1"/>
      </w:tblPr>
      <w:tblGrid>
        <w:gridCol w:w="1895"/>
        <w:gridCol w:w="4038"/>
        <w:gridCol w:w="2323"/>
        <w:gridCol w:w="1644"/>
      </w:tblGrid>
      <w:tr w:rsidR="00FA6F4E" w14:paraId="29DE13A9" w14:textId="77777777">
        <w:trPr>
          <w:trHeight w:val="956"/>
        </w:trPr>
        <w:tc>
          <w:tcPr>
            <w:tcW w:w="1895" w:type="dxa"/>
            <w:tcBorders>
              <w:top w:val="single" w:sz="4" w:space="0" w:color="4D4D4D"/>
              <w:left w:val="single" w:sz="4" w:space="0" w:color="4D4D4D"/>
              <w:bottom w:val="single" w:sz="4" w:space="0" w:color="4D4D4D"/>
              <w:right w:val="single" w:sz="4" w:space="0" w:color="4D4D4D"/>
            </w:tcBorders>
            <w:shd w:val="clear" w:color="auto" w:fill="00B274"/>
            <w:vAlign w:val="center"/>
          </w:tcPr>
          <w:p w14:paraId="32069BB5" w14:textId="77777777" w:rsidR="00FA6F4E" w:rsidRDefault="00BD08E3">
            <w:pPr>
              <w:spacing w:after="0" w:line="259" w:lineRule="auto"/>
              <w:ind w:left="2" w:firstLine="0"/>
            </w:pPr>
            <w:r>
              <w:rPr>
                <w:b/>
                <w:color w:val="FFFFFF"/>
                <w:sz w:val="21"/>
              </w:rPr>
              <w:t xml:space="preserve">Title </w:t>
            </w:r>
          </w:p>
        </w:tc>
        <w:tc>
          <w:tcPr>
            <w:tcW w:w="4038" w:type="dxa"/>
            <w:tcBorders>
              <w:top w:val="single" w:sz="4" w:space="0" w:color="4D4D4D"/>
              <w:left w:val="single" w:sz="4" w:space="0" w:color="4D4D4D"/>
              <w:bottom w:val="single" w:sz="4" w:space="0" w:color="4D4D4D"/>
              <w:right w:val="single" w:sz="4" w:space="0" w:color="4D4D4D"/>
            </w:tcBorders>
            <w:vAlign w:val="center"/>
          </w:tcPr>
          <w:p w14:paraId="4290430C" w14:textId="77777777" w:rsidR="00FA6F4E" w:rsidRDefault="00BD08E3">
            <w:pPr>
              <w:spacing w:after="0" w:line="259" w:lineRule="auto"/>
              <w:ind w:left="6" w:firstLine="0"/>
            </w:pPr>
            <w:r>
              <w:t xml:space="preserve">After Hours Hospital Co-ordinator  </w:t>
            </w:r>
          </w:p>
        </w:tc>
        <w:tc>
          <w:tcPr>
            <w:tcW w:w="2323" w:type="dxa"/>
            <w:tcBorders>
              <w:top w:val="single" w:sz="4" w:space="0" w:color="4D4D4D"/>
              <w:left w:val="single" w:sz="4" w:space="0" w:color="4D4D4D"/>
              <w:bottom w:val="single" w:sz="4" w:space="0" w:color="4D4D4D"/>
              <w:right w:val="single" w:sz="4" w:space="0" w:color="4D4D4D"/>
            </w:tcBorders>
            <w:shd w:val="clear" w:color="auto" w:fill="00B274"/>
            <w:vAlign w:val="center"/>
          </w:tcPr>
          <w:p w14:paraId="33690A76" w14:textId="77777777" w:rsidR="00FA6F4E" w:rsidRDefault="00BD08E3">
            <w:pPr>
              <w:spacing w:after="15" w:line="259" w:lineRule="auto"/>
              <w:ind w:left="4" w:firstLine="0"/>
            </w:pPr>
            <w:r>
              <w:rPr>
                <w:b/>
                <w:color w:val="FFFFFF"/>
                <w:sz w:val="21"/>
              </w:rPr>
              <w:t xml:space="preserve">Position </w:t>
            </w:r>
          </w:p>
          <w:p w14:paraId="5FC3284F" w14:textId="77777777" w:rsidR="00FA6F4E" w:rsidRDefault="00BD08E3">
            <w:pPr>
              <w:spacing w:after="0" w:line="259" w:lineRule="auto"/>
              <w:ind w:left="4" w:firstLine="0"/>
            </w:pPr>
            <w:r>
              <w:rPr>
                <w:b/>
                <w:color w:val="FFFFFF"/>
                <w:sz w:val="21"/>
              </w:rPr>
              <w:t>Reports to</w:t>
            </w:r>
            <w:r>
              <w:rPr>
                <w:b/>
                <w:color w:val="004659"/>
                <w:sz w:val="21"/>
              </w:rPr>
              <w:t xml:space="preserve"> </w:t>
            </w:r>
          </w:p>
        </w:tc>
        <w:tc>
          <w:tcPr>
            <w:tcW w:w="1644" w:type="dxa"/>
            <w:tcBorders>
              <w:top w:val="single" w:sz="4" w:space="0" w:color="4D4D4D"/>
              <w:left w:val="single" w:sz="4" w:space="0" w:color="4D4D4D"/>
              <w:bottom w:val="single" w:sz="29" w:space="0" w:color="FFFFFF"/>
              <w:right w:val="single" w:sz="4" w:space="0" w:color="4D4D4D"/>
            </w:tcBorders>
          </w:tcPr>
          <w:p w14:paraId="5CEE3790" w14:textId="77777777" w:rsidR="00FA6F4E" w:rsidRDefault="00BD08E3">
            <w:pPr>
              <w:spacing w:after="19" w:line="259" w:lineRule="auto"/>
              <w:ind w:left="5" w:firstLine="0"/>
            </w:pPr>
            <w:r>
              <w:t xml:space="preserve">Director of </w:t>
            </w:r>
          </w:p>
          <w:p w14:paraId="39D6797D" w14:textId="77777777" w:rsidR="00FA6F4E" w:rsidRDefault="00BD08E3">
            <w:pPr>
              <w:spacing w:after="17" w:line="259" w:lineRule="auto"/>
              <w:ind w:left="5" w:firstLine="0"/>
            </w:pPr>
            <w:r>
              <w:t xml:space="preserve">Surgical </w:t>
            </w:r>
          </w:p>
          <w:p w14:paraId="73FF72A5" w14:textId="77777777" w:rsidR="00FA6F4E" w:rsidRDefault="00BD08E3">
            <w:pPr>
              <w:spacing w:after="0" w:line="259" w:lineRule="auto"/>
              <w:ind w:left="5" w:firstLine="0"/>
            </w:pPr>
            <w:r>
              <w:t xml:space="preserve">Services </w:t>
            </w:r>
          </w:p>
        </w:tc>
      </w:tr>
      <w:tr w:rsidR="00FA6F4E" w14:paraId="05ACC0CA" w14:textId="77777777">
        <w:trPr>
          <w:trHeight w:val="730"/>
        </w:trPr>
        <w:tc>
          <w:tcPr>
            <w:tcW w:w="1895" w:type="dxa"/>
            <w:tcBorders>
              <w:top w:val="single" w:sz="4" w:space="0" w:color="4D4D4D"/>
              <w:left w:val="single" w:sz="4" w:space="0" w:color="4D4D4D"/>
              <w:bottom w:val="single" w:sz="4" w:space="0" w:color="4D4D4D"/>
              <w:right w:val="single" w:sz="4" w:space="0" w:color="4D4D4D"/>
            </w:tcBorders>
            <w:shd w:val="clear" w:color="auto" w:fill="00B274"/>
            <w:vAlign w:val="center"/>
          </w:tcPr>
          <w:p w14:paraId="47A50DA4" w14:textId="77777777" w:rsidR="00FA6F4E" w:rsidRDefault="00BD08E3">
            <w:pPr>
              <w:spacing w:after="0" w:line="259" w:lineRule="auto"/>
              <w:ind w:left="2" w:firstLine="0"/>
            </w:pPr>
            <w:r>
              <w:rPr>
                <w:b/>
                <w:color w:val="FFFFFF"/>
                <w:sz w:val="21"/>
              </w:rPr>
              <w:t xml:space="preserve">Classification </w:t>
            </w:r>
          </w:p>
        </w:tc>
        <w:tc>
          <w:tcPr>
            <w:tcW w:w="4038" w:type="dxa"/>
            <w:tcBorders>
              <w:top w:val="single" w:sz="4" w:space="0" w:color="4D4D4D"/>
              <w:left w:val="single" w:sz="4" w:space="0" w:color="4D4D4D"/>
              <w:bottom w:val="single" w:sz="4" w:space="0" w:color="4D4D4D"/>
              <w:right w:val="single" w:sz="4" w:space="0" w:color="4D4D4D"/>
            </w:tcBorders>
            <w:vAlign w:val="center"/>
          </w:tcPr>
          <w:p w14:paraId="22091EDA" w14:textId="77777777" w:rsidR="00FA6F4E" w:rsidRDefault="00BD08E3">
            <w:pPr>
              <w:spacing w:after="0" w:line="259" w:lineRule="auto"/>
              <w:ind w:left="6" w:firstLine="0"/>
            </w:pPr>
            <w:r>
              <w:rPr>
                <w:i/>
              </w:rPr>
              <w:t xml:space="preserve">ZC6 </w:t>
            </w:r>
          </w:p>
        </w:tc>
        <w:tc>
          <w:tcPr>
            <w:tcW w:w="2323" w:type="dxa"/>
            <w:tcBorders>
              <w:top w:val="single" w:sz="4" w:space="0" w:color="4D4D4D"/>
              <w:left w:val="single" w:sz="4" w:space="0" w:color="4D4D4D"/>
              <w:bottom w:val="single" w:sz="4" w:space="0" w:color="4D4D4D"/>
              <w:right w:val="single" w:sz="4" w:space="0" w:color="4D4D4D"/>
            </w:tcBorders>
            <w:shd w:val="clear" w:color="auto" w:fill="00B274"/>
            <w:vAlign w:val="center"/>
          </w:tcPr>
          <w:p w14:paraId="52F1559B" w14:textId="77777777" w:rsidR="00FA6F4E" w:rsidRDefault="00BD08E3">
            <w:pPr>
              <w:spacing w:after="15" w:line="259" w:lineRule="auto"/>
              <w:ind w:left="4" w:firstLine="0"/>
            </w:pPr>
            <w:r>
              <w:rPr>
                <w:b/>
                <w:color w:val="FFFFFF"/>
                <w:sz w:val="21"/>
              </w:rPr>
              <w:t xml:space="preserve">Employment </w:t>
            </w:r>
          </w:p>
          <w:p w14:paraId="0F6DEEEF" w14:textId="77777777" w:rsidR="00FA6F4E" w:rsidRDefault="00BD08E3">
            <w:pPr>
              <w:spacing w:after="0" w:line="259" w:lineRule="auto"/>
              <w:ind w:left="4" w:firstLine="0"/>
            </w:pPr>
            <w:r>
              <w:rPr>
                <w:b/>
                <w:color w:val="FFFFFF"/>
                <w:sz w:val="21"/>
              </w:rPr>
              <w:t>Status</w:t>
            </w:r>
            <w:r>
              <w:rPr>
                <w:b/>
                <w:color w:val="004659"/>
                <w:sz w:val="21"/>
              </w:rPr>
              <w:t xml:space="preserve"> </w:t>
            </w:r>
          </w:p>
        </w:tc>
        <w:tc>
          <w:tcPr>
            <w:tcW w:w="1644" w:type="dxa"/>
            <w:tcBorders>
              <w:top w:val="single" w:sz="29" w:space="0" w:color="FFFFFF"/>
              <w:left w:val="single" w:sz="4" w:space="0" w:color="4D4D4D"/>
              <w:bottom w:val="single" w:sz="4" w:space="0" w:color="4D4D4D"/>
              <w:right w:val="single" w:sz="4" w:space="0" w:color="4D4D4D"/>
            </w:tcBorders>
            <w:vAlign w:val="center"/>
          </w:tcPr>
          <w:p w14:paraId="0773EF37" w14:textId="135F7BEE" w:rsidR="00FA6F4E" w:rsidRDefault="003407B2">
            <w:pPr>
              <w:spacing w:after="0" w:line="259" w:lineRule="auto"/>
              <w:ind w:left="0" w:firstLine="0"/>
            </w:pPr>
            <w:r>
              <w:t>Full time</w:t>
            </w:r>
            <w:r w:rsidR="00BD08E3">
              <w:t xml:space="preserve"> </w:t>
            </w:r>
          </w:p>
        </w:tc>
      </w:tr>
      <w:tr w:rsidR="00FA6F4E" w14:paraId="41C28C23" w14:textId="77777777">
        <w:trPr>
          <w:trHeight w:val="723"/>
        </w:trPr>
        <w:tc>
          <w:tcPr>
            <w:tcW w:w="1895" w:type="dxa"/>
            <w:tcBorders>
              <w:top w:val="single" w:sz="4" w:space="0" w:color="4D4D4D"/>
              <w:left w:val="single" w:sz="4" w:space="0" w:color="4D4D4D"/>
              <w:bottom w:val="single" w:sz="4" w:space="0" w:color="4D4D4D"/>
              <w:right w:val="single" w:sz="4" w:space="0" w:color="4D4D4D"/>
            </w:tcBorders>
            <w:shd w:val="clear" w:color="auto" w:fill="00B274"/>
          </w:tcPr>
          <w:p w14:paraId="4F6CB483" w14:textId="77777777" w:rsidR="00FA6F4E" w:rsidRDefault="00BD08E3">
            <w:pPr>
              <w:spacing w:after="15" w:line="259" w:lineRule="auto"/>
              <w:ind w:left="2" w:firstLine="0"/>
            </w:pPr>
            <w:r>
              <w:rPr>
                <w:b/>
                <w:color w:val="FFFFFF"/>
                <w:sz w:val="21"/>
              </w:rPr>
              <w:t xml:space="preserve">Enterprise </w:t>
            </w:r>
          </w:p>
          <w:p w14:paraId="1855E919" w14:textId="77777777" w:rsidR="00FA6F4E" w:rsidRDefault="00BD08E3">
            <w:pPr>
              <w:spacing w:after="0" w:line="259" w:lineRule="auto"/>
              <w:ind w:left="2" w:firstLine="0"/>
            </w:pPr>
            <w:r>
              <w:rPr>
                <w:b/>
                <w:color w:val="FFFFFF"/>
                <w:sz w:val="21"/>
              </w:rPr>
              <w:t xml:space="preserve">Agreement </w:t>
            </w:r>
          </w:p>
        </w:tc>
        <w:tc>
          <w:tcPr>
            <w:tcW w:w="8004" w:type="dxa"/>
            <w:gridSpan w:val="3"/>
            <w:tcBorders>
              <w:top w:val="single" w:sz="4" w:space="0" w:color="4D4D4D"/>
              <w:left w:val="single" w:sz="4" w:space="0" w:color="4D4D4D"/>
              <w:bottom w:val="single" w:sz="4" w:space="0" w:color="4D4D4D"/>
              <w:right w:val="single" w:sz="4" w:space="0" w:color="4D4D4D"/>
            </w:tcBorders>
            <w:vAlign w:val="center"/>
          </w:tcPr>
          <w:p w14:paraId="32DC1FF3" w14:textId="77777777" w:rsidR="00FA6F4E" w:rsidRDefault="00BD08E3">
            <w:pPr>
              <w:spacing w:after="0" w:line="259" w:lineRule="auto"/>
              <w:ind w:left="6" w:right="159" w:firstLine="0"/>
            </w:pPr>
            <w:r>
              <w:t>NURSES AND MIDWIVES (VICTORIAN PUBLIC SECTOR) (SINGLE INTEREST EMPLOYERS) ENTERPRISEAGREEMENT 2020-2024</w:t>
            </w:r>
            <w:r>
              <w:rPr>
                <w:i/>
              </w:rPr>
              <w:t xml:space="preserve"> </w:t>
            </w:r>
          </w:p>
        </w:tc>
      </w:tr>
    </w:tbl>
    <w:p w14:paraId="5F86F2E7" w14:textId="77777777" w:rsidR="00FA6F4E" w:rsidRDefault="00BD08E3">
      <w:pPr>
        <w:spacing w:after="344"/>
      </w:pPr>
      <w:r>
        <w:t xml:space="preserve">As Australia’s only specialist eye, ear, nose and throat hospital, The Royal Victorian Eye and Ear Hospital’s </w:t>
      </w:r>
      <w:r>
        <w:t xml:space="preserve">(the Eye and Ear) has been providing care for the senses for 150 years. The Eye and Ear </w:t>
      </w:r>
      <w:proofErr w:type="gramStart"/>
      <w:r>
        <w:t>has</w:t>
      </w:r>
      <w:proofErr w:type="gramEnd"/>
      <w:r>
        <w:t xml:space="preserve"> over 50 different outpatient clinics for the diagnosis, monitoring and treatment of vision and hearing loss and provides a </w:t>
      </w:r>
      <w:proofErr w:type="gramStart"/>
      <w:r>
        <w:t>24 hour</w:t>
      </w:r>
      <w:proofErr w:type="gramEnd"/>
      <w:r>
        <w:t xml:space="preserve"> emergency eye and ear, nose, and throat service. The Eye and Ear </w:t>
      </w:r>
      <w:proofErr w:type="gramStart"/>
      <w:r>
        <w:t>provides</w:t>
      </w:r>
      <w:proofErr w:type="gramEnd"/>
      <w:r>
        <w:t xml:space="preserve"> care annually for around 250,000 patients, with over 200,000 outpatients, nearly 40,000 emergency patients and over 14,000 inpatients. </w:t>
      </w:r>
    </w:p>
    <w:p w14:paraId="5721801A" w14:textId="77777777" w:rsidR="00FA6F4E" w:rsidRDefault="00BD08E3">
      <w:pPr>
        <w:pStyle w:val="Heading1"/>
        <w:ind w:left="-5"/>
      </w:pPr>
      <w:r>
        <w:t xml:space="preserve">Vision Mission And Values </w:t>
      </w:r>
    </w:p>
    <w:p w14:paraId="2E128C45" w14:textId="77777777" w:rsidR="003407B2" w:rsidRDefault="003407B2" w:rsidP="003407B2">
      <w:pPr>
        <w:spacing w:after="24"/>
      </w:pPr>
      <w:r w:rsidRPr="003407B2">
        <w:t xml:space="preserve">The Eye and Ear </w:t>
      </w:r>
      <w:proofErr w:type="gramStart"/>
      <w:r w:rsidRPr="003407B2">
        <w:t>is</w:t>
      </w:r>
      <w:proofErr w:type="gramEnd"/>
      <w:r w:rsidRPr="003407B2">
        <w:t xml:space="preserve"> a world leader providing exceptional care. Our focus is providing the very best patient care possible. We strive to apply new and effective models of care, invest in research and training and share our knowledge to improve eye and ear health. We will inspire and advance specialist eye and ENT care.</w:t>
      </w:r>
    </w:p>
    <w:p w14:paraId="2469F177" w14:textId="77777777" w:rsidR="003407B2" w:rsidRPr="003407B2" w:rsidRDefault="003407B2" w:rsidP="003407B2">
      <w:pPr>
        <w:spacing w:after="24"/>
      </w:pPr>
    </w:p>
    <w:p w14:paraId="189C0CF2" w14:textId="77777777" w:rsidR="003407B2" w:rsidRDefault="003407B2" w:rsidP="003407B2">
      <w:pPr>
        <w:spacing w:after="24"/>
      </w:pPr>
      <w:r w:rsidRPr="003407B2">
        <w:t>At the core of everything we do are our Guiding Principles:</w:t>
      </w:r>
    </w:p>
    <w:p w14:paraId="1D6A7152" w14:textId="77777777" w:rsidR="003407B2" w:rsidRPr="003407B2" w:rsidRDefault="003407B2" w:rsidP="003407B2">
      <w:pPr>
        <w:spacing w:after="24"/>
      </w:pPr>
    </w:p>
    <w:p w14:paraId="35A961E4" w14:textId="77777777" w:rsidR="003407B2" w:rsidRPr="003407B2" w:rsidRDefault="003407B2" w:rsidP="003407B2">
      <w:pPr>
        <w:numPr>
          <w:ilvl w:val="0"/>
          <w:numId w:val="6"/>
        </w:numPr>
        <w:spacing w:after="24"/>
      </w:pPr>
      <w:r w:rsidRPr="003407B2">
        <w:rPr>
          <w:b/>
          <w:bCs/>
        </w:rPr>
        <w:t>Integrity</w:t>
      </w:r>
      <w:r w:rsidRPr="003407B2">
        <w:t> – We act ethically, accept personal accountability, communicate openly and honestly and treat everyone with trust and respect.</w:t>
      </w:r>
    </w:p>
    <w:p w14:paraId="3E1D2BFA" w14:textId="77777777" w:rsidR="003407B2" w:rsidRPr="003407B2" w:rsidRDefault="003407B2" w:rsidP="003407B2">
      <w:pPr>
        <w:numPr>
          <w:ilvl w:val="0"/>
          <w:numId w:val="6"/>
        </w:numPr>
        <w:spacing w:after="24"/>
      </w:pPr>
      <w:r w:rsidRPr="003407B2">
        <w:rPr>
          <w:b/>
          <w:bCs/>
        </w:rPr>
        <w:t>Inclusive and Accessible Care</w:t>
      </w:r>
      <w:r w:rsidRPr="003407B2">
        <w:t> – We are compassionate, thoughtful and responsive to the needs of our consumers</w:t>
      </w:r>
    </w:p>
    <w:p w14:paraId="002CE433" w14:textId="77777777" w:rsidR="003407B2" w:rsidRPr="003407B2" w:rsidRDefault="003407B2" w:rsidP="003407B2">
      <w:pPr>
        <w:numPr>
          <w:ilvl w:val="0"/>
          <w:numId w:val="6"/>
        </w:numPr>
        <w:spacing w:after="24"/>
      </w:pPr>
      <w:r w:rsidRPr="003407B2">
        <w:rPr>
          <w:b/>
          <w:bCs/>
        </w:rPr>
        <w:t>Collaboration</w:t>
      </w:r>
      <w:r w:rsidRPr="003407B2">
        <w:t> – We communicate openly, respect diversity of views and skills, and work effectively with partners and in multidisciplinary teams to deliver optimal outcomes</w:t>
      </w:r>
    </w:p>
    <w:p w14:paraId="553B2BDA" w14:textId="77777777" w:rsidR="003407B2" w:rsidRPr="003407B2" w:rsidRDefault="003407B2" w:rsidP="003407B2">
      <w:pPr>
        <w:numPr>
          <w:ilvl w:val="0"/>
          <w:numId w:val="6"/>
        </w:numPr>
        <w:spacing w:after="24"/>
      </w:pPr>
      <w:r w:rsidRPr="003407B2">
        <w:rPr>
          <w:b/>
          <w:bCs/>
        </w:rPr>
        <w:t>Excellence</w:t>
      </w:r>
      <w:r w:rsidRPr="003407B2">
        <w:t xml:space="preserve"> – We </w:t>
      </w:r>
      <w:proofErr w:type="gramStart"/>
      <w:r w:rsidRPr="003407B2">
        <w:t>give our personal best at all times</w:t>
      </w:r>
      <w:proofErr w:type="gramEnd"/>
      <w:r w:rsidRPr="003407B2">
        <w:t>, deliver exemplary care and experience, monitor performance, and seek continuous improvement through innovation</w:t>
      </w:r>
    </w:p>
    <w:p w14:paraId="243AB718" w14:textId="77777777" w:rsidR="003407B2" w:rsidRDefault="003407B2">
      <w:pPr>
        <w:spacing w:after="24"/>
      </w:pPr>
    </w:p>
    <w:p w14:paraId="67213E5C" w14:textId="75B10C88" w:rsidR="00FA6F4E" w:rsidRDefault="00BD08E3">
      <w:pPr>
        <w:spacing w:after="24"/>
      </w:pPr>
      <w:r>
        <w:t xml:space="preserve">Please read our full Strategic Plan here: </w:t>
      </w:r>
    </w:p>
    <w:p w14:paraId="684A38EE" w14:textId="77777777" w:rsidR="003407B2" w:rsidRPr="0070300E" w:rsidRDefault="003407B2" w:rsidP="003407B2">
      <w:hyperlink r:id="rId7" w:history="1">
        <w:r w:rsidRPr="0070300E">
          <w:rPr>
            <w:rStyle w:val="Hyperlink"/>
          </w:rPr>
          <w:t>https://eyeandear.org.au/about/publications/strategic-plan/</w:t>
        </w:r>
      </w:hyperlink>
    </w:p>
    <w:p w14:paraId="2E90989B" w14:textId="77777777" w:rsidR="00FA6F4E" w:rsidRDefault="00BD08E3">
      <w:r>
        <w:t xml:space="preserve">The Eye and Ear </w:t>
      </w:r>
      <w:proofErr w:type="gramStart"/>
      <w:r>
        <w:t>is</w:t>
      </w:r>
      <w:proofErr w:type="gramEnd"/>
      <w:r>
        <w:t xml:space="preserve"> an equal opportunity employer and is committed to providing a work environment that is free from harassment or discrimination and promotes inclusion, equity, diversity and cultural awareness in the workplace. The Eye and Ear </w:t>
      </w:r>
      <w:proofErr w:type="gramStart"/>
      <w:r>
        <w:t>is</w:t>
      </w:r>
      <w:proofErr w:type="gramEnd"/>
      <w:r>
        <w:t xml:space="preserve"> a smoke free environment. </w:t>
      </w:r>
    </w:p>
    <w:p w14:paraId="7C3B4C5F" w14:textId="77777777" w:rsidR="00FA6F4E" w:rsidRDefault="00BD08E3">
      <w:pPr>
        <w:spacing w:after="253" w:line="259" w:lineRule="auto"/>
        <w:ind w:left="-5"/>
      </w:pPr>
      <w:r>
        <w:rPr>
          <w:b/>
          <w:color w:val="00B274"/>
          <w:sz w:val="24"/>
        </w:rPr>
        <w:t xml:space="preserve">Position Summary:  </w:t>
      </w:r>
    </w:p>
    <w:p w14:paraId="09EDCA98" w14:textId="77777777" w:rsidR="00FA6F4E" w:rsidRDefault="00BD08E3">
      <w:pPr>
        <w:spacing w:after="277"/>
      </w:pPr>
      <w:r>
        <w:t xml:space="preserve">The </w:t>
      </w:r>
      <w:proofErr w:type="gramStart"/>
      <w:r>
        <w:t>After Hours</w:t>
      </w:r>
      <w:proofErr w:type="gramEnd"/>
      <w:r>
        <w:t xml:space="preserve"> Hospital Coordinator (AHC) is responsible for ensuring the safe, effective and efficient management of the operational aspects of the Hospital after hours, including that of the role of Emergency Coordinator, </w:t>
      </w:r>
      <w:proofErr w:type="gramStart"/>
      <w:r>
        <w:t>in order to</w:t>
      </w:r>
      <w:proofErr w:type="gramEnd"/>
      <w:r>
        <w:t xml:space="preserve"> meet the needs of the Royal Victorian Eye &amp; Ear Hospital (RVEEH) and its consumers. The AHC is also responsible for providing safe and effective patient flow using best practice principles in patient care and bed management, which is pivotal to ensure achieving excellence in car</w:t>
      </w:r>
      <w:r>
        <w:t xml:space="preserve">e delivery. </w:t>
      </w:r>
    </w:p>
    <w:p w14:paraId="0281DEA6" w14:textId="77777777" w:rsidR="00FA6F4E" w:rsidRDefault="00BD08E3">
      <w:pPr>
        <w:spacing w:after="312"/>
      </w:pPr>
      <w:r>
        <w:lastRenderedPageBreak/>
        <w:t xml:space="preserve">In collaboration with the Director of Surgical Services, Nurse Unit Managers and Executive </w:t>
      </w:r>
      <w:proofErr w:type="spellStart"/>
      <w:r>
        <w:t>OnCall</w:t>
      </w:r>
      <w:proofErr w:type="spellEnd"/>
      <w:r>
        <w:t xml:space="preserve">, the </w:t>
      </w:r>
      <w:proofErr w:type="gramStart"/>
      <w:r>
        <w:t>After Hours</w:t>
      </w:r>
      <w:proofErr w:type="gramEnd"/>
      <w:r>
        <w:t xml:space="preserve"> Hospital Coordinator is also the centralised point for the coordination of backfilling unplanned leave of the nursing and medical workforce after hours, ensuring that appropriate skill-mix and staffing numbers are maintained. This role will liaise with managers to provide effective communication of unplanned leave that has been taken by team members during the after-hours period. </w:t>
      </w:r>
    </w:p>
    <w:p w14:paraId="4B4726F9" w14:textId="77777777" w:rsidR="00FA6F4E" w:rsidRDefault="00BD08E3">
      <w:pPr>
        <w:spacing w:after="286" w:line="259" w:lineRule="auto"/>
        <w:ind w:left="-5"/>
      </w:pPr>
      <w:r>
        <w:rPr>
          <w:b/>
          <w:color w:val="00B274"/>
          <w:sz w:val="24"/>
        </w:rPr>
        <w:t xml:space="preserve">Key Responsibilities / Performance Outcomes: </w:t>
      </w:r>
    </w:p>
    <w:p w14:paraId="03AEFFCC" w14:textId="77777777" w:rsidR="00FA6F4E" w:rsidRDefault="00BD08E3">
      <w:pPr>
        <w:numPr>
          <w:ilvl w:val="0"/>
          <w:numId w:val="2"/>
        </w:numPr>
        <w:spacing w:after="0" w:line="241" w:lineRule="auto"/>
        <w:ind w:hanging="360"/>
      </w:pPr>
      <w:r>
        <w:t xml:space="preserve">Provide support to the Nurse Unit Managers, Associate Nurse Unit Managers and departmental staff regarding patient flow. Provide expert knowledge of hospital and community-care systems to facilitate discharge of patients from the organisation </w:t>
      </w:r>
    </w:p>
    <w:p w14:paraId="6B97D759" w14:textId="77777777" w:rsidR="00FA6F4E" w:rsidRDefault="00BD08E3">
      <w:pPr>
        <w:spacing w:after="8" w:line="259" w:lineRule="auto"/>
        <w:ind w:left="720" w:firstLine="0"/>
      </w:pPr>
      <w:r>
        <w:t xml:space="preserve"> </w:t>
      </w:r>
    </w:p>
    <w:p w14:paraId="3B2D71E9" w14:textId="77777777" w:rsidR="00FA6F4E" w:rsidRDefault="00BD08E3">
      <w:pPr>
        <w:numPr>
          <w:ilvl w:val="0"/>
          <w:numId w:val="2"/>
        </w:numPr>
        <w:spacing w:after="7"/>
        <w:ind w:hanging="360"/>
      </w:pPr>
      <w:r>
        <w:t xml:space="preserve">Liaise with medical staff to solve problems of patient flow &amp; patient safety </w:t>
      </w:r>
    </w:p>
    <w:p w14:paraId="5977C5CB" w14:textId="77777777" w:rsidR="00FA6F4E" w:rsidRDefault="00BD08E3">
      <w:pPr>
        <w:spacing w:after="8" w:line="259" w:lineRule="auto"/>
        <w:ind w:left="0" w:firstLine="0"/>
      </w:pPr>
      <w:r>
        <w:t xml:space="preserve"> </w:t>
      </w:r>
    </w:p>
    <w:p w14:paraId="62EBE7E4" w14:textId="77777777" w:rsidR="00FA6F4E" w:rsidRDefault="00BD08E3">
      <w:pPr>
        <w:numPr>
          <w:ilvl w:val="0"/>
          <w:numId w:val="2"/>
        </w:numPr>
        <w:spacing w:after="7"/>
        <w:ind w:hanging="360"/>
      </w:pPr>
      <w:r>
        <w:t xml:space="preserve">Liaise with other facilities to facilitate optimal patient transition between facilities </w:t>
      </w:r>
    </w:p>
    <w:p w14:paraId="0F2C0C4B" w14:textId="77777777" w:rsidR="00FA6F4E" w:rsidRDefault="00BD08E3">
      <w:pPr>
        <w:spacing w:after="8" w:line="259" w:lineRule="auto"/>
        <w:ind w:left="0" w:firstLine="0"/>
      </w:pPr>
      <w:r>
        <w:t xml:space="preserve"> </w:t>
      </w:r>
    </w:p>
    <w:p w14:paraId="27E05364" w14:textId="77777777" w:rsidR="00FA6F4E" w:rsidRDefault="00BD08E3">
      <w:pPr>
        <w:numPr>
          <w:ilvl w:val="0"/>
          <w:numId w:val="2"/>
        </w:numPr>
        <w:spacing w:after="0"/>
        <w:ind w:hanging="360"/>
      </w:pPr>
      <w:r>
        <w:t xml:space="preserve">Ensure measures are </w:t>
      </w:r>
      <w:proofErr w:type="gramStart"/>
      <w:r>
        <w:t>employed at all times</w:t>
      </w:r>
      <w:proofErr w:type="gramEnd"/>
      <w:r>
        <w:t xml:space="preserve"> to reduce access block and activate systems to expedite the movement of patients throughout the organisation </w:t>
      </w:r>
    </w:p>
    <w:p w14:paraId="63EBFB5E" w14:textId="77777777" w:rsidR="00FA6F4E" w:rsidRDefault="00BD08E3">
      <w:pPr>
        <w:spacing w:after="9" w:line="259" w:lineRule="auto"/>
        <w:ind w:left="0" w:firstLine="0"/>
      </w:pPr>
      <w:r>
        <w:t xml:space="preserve"> </w:t>
      </w:r>
    </w:p>
    <w:p w14:paraId="6F172F65" w14:textId="77777777" w:rsidR="00FA6F4E" w:rsidRDefault="00BD08E3">
      <w:pPr>
        <w:numPr>
          <w:ilvl w:val="0"/>
          <w:numId w:val="2"/>
        </w:numPr>
        <w:spacing w:after="7"/>
        <w:ind w:hanging="360"/>
      </w:pPr>
      <w:r>
        <w:t xml:space="preserve">Work in partnership with all staff and provide professional leadership for the hospital </w:t>
      </w:r>
    </w:p>
    <w:p w14:paraId="67822542" w14:textId="77777777" w:rsidR="00FA6F4E" w:rsidRDefault="00BD08E3">
      <w:pPr>
        <w:spacing w:after="8" w:line="259" w:lineRule="auto"/>
        <w:ind w:left="0" w:firstLine="0"/>
      </w:pPr>
      <w:r>
        <w:t xml:space="preserve"> </w:t>
      </w:r>
    </w:p>
    <w:p w14:paraId="06DC40A7" w14:textId="77777777" w:rsidR="00FA6F4E" w:rsidRDefault="00BD08E3">
      <w:pPr>
        <w:numPr>
          <w:ilvl w:val="0"/>
          <w:numId w:val="2"/>
        </w:numPr>
        <w:spacing w:after="7"/>
        <w:ind w:hanging="360"/>
      </w:pPr>
      <w:r>
        <w:t xml:space="preserve">Establish, develop &amp; maintain relationships with all stakeholders regarding patient flow </w:t>
      </w:r>
    </w:p>
    <w:p w14:paraId="4AA8FAD1" w14:textId="77777777" w:rsidR="00FA6F4E" w:rsidRDefault="00BD08E3">
      <w:pPr>
        <w:spacing w:after="8" w:line="259" w:lineRule="auto"/>
        <w:ind w:left="0" w:firstLine="0"/>
      </w:pPr>
      <w:r>
        <w:t xml:space="preserve"> </w:t>
      </w:r>
    </w:p>
    <w:p w14:paraId="4FAB0DF3" w14:textId="77777777" w:rsidR="00FA6F4E" w:rsidRDefault="00BD08E3">
      <w:pPr>
        <w:numPr>
          <w:ilvl w:val="0"/>
          <w:numId w:val="2"/>
        </w:numPr>
        <w:spacing w:after="7"/>
        <w:ind w:hanging="360"/>
      </w:pPr>
      <w:r>
        <w:t xml:space="preserve">Respond and manage Emergency Codes in line with organisational procedures </w:t>
      </w:r>
    </w:p>
    <w:p w14:paraId="7042FDF0" w14:textId="77777777" w:rsidR="00FA6F4E" w:rsidRDefault="00BD08E3">
      <w:pPr>
        <w:spacing w:after="8" w:line="259" w:lineRule="auto"/>
        <w:ind w:left="0" w:firstLine="0"/>
      </w:pPr>
      <w:r>
        <w:t xml:space="preserve"> </w:t>
      </w:r>
    </w:p>
    <w:p w14:paraId="5514D826" w14:textId="77777777" w:rsidR="00FA6F4E" w:rsidRDefault="00BD08E3">
      <w:pPr>
        <w:numPr>
          <w:ilvl w:val="0"/>
          <w:numId w:val="2"/>
        </w:numPr>
        <w:spacing w:after="7"/>
        <w:ind w:hanging="360"/>
      </w:pPr>
      <w:r>
        <w:t xml:space="preserve">Receive and action associated follow-up action for unplanned nursing absences </w:t>
      </w:r>
    </w:p>
    <w:p w14:paraId="1BB4FC4E" w14:textId="77777777" w:rsidR="00FA6F4E" w:rsidRDefault="00BD08E3">
      <w:pPr>
        <w:spacing w:after="8" w:line="259" w:lineRule="auto"/>
        <w:ind w:left="0" w:firstLine="0"/>
      </w:pPr>
      <w:r>
        <w:t xml:space="preserve"> </w:t>
      </w:r>
    </w:p>
    <w:p w14:paraId="093FEF4A" w14:textId="77777777" w:rsidR="00FA6F4E" w:rsidRDefault="00BD08E3">
      <w:pPr>
        <w:numPr>
          <w:ilvl w:val="0"/>
          <w:numId w:val="2"/>
        </w:numPr>
        <w:spacing w:after="7"/>
        <w:ind w:hanging="360"/>
      </w:pPr>
      <w:r>
        <w:t xml:space="preserve">Attend Hospital Coordinator Training Days </w:t>
      </w:r>
    </w:p>
    <w:p w14:paraId="74CBB123" w14:textId="77777777" w:rsidR="00FA6F4E" w:rsidRDefault="00BD08E3">
      <w:pPr>
        <w:spacing w:after="8" w:line="259" w:lineRule="auto"/>
        <w:ind w:left="0" w:firstLine="0"/>
      </w:pPr>
      <w:r>
        <w:t xml:space="preserve"> </w:t>
      </w:r>
    </w:p>
    <w:p w14:paraId="455781F4" w14:textId="77777777" w:rsidR="00FA6F4E" w:rsidRDefault="00BD08E3">
      <w:pPr>
        <w:numPr>
          <w:ilvl w:val="0"/>
          <w:numId w:val="2"/>
        </w:numPr>
        <w:spacing w:after="0"/>
        <w:ind w:hanging="360"/>
      </w:pPr>
      <w:r>
        <w:t xml:space="preserve">Assist with projects as requested by the Director of Surgical Services or the Chief Operating Officer/Chief Nursing Officer </w:t>
      </w:r>
    </w:p>
    <w:p w14:paraId="49213965" w14:textId="77777777" w:rsidR="00FA6F4E" w:rsidRDefault="00BD08E3">
      <w:pPr>
        <w:spacing w:after="8" w:line="259" w:lineRule="auto"/>
        <w:ind w:left="0" w:firstLine="0"/>
      </w:pPr>
      <w:r>
        <w:t xml:space="preserve"> </w:t>
      </w:r>
    </w:p>
    <w:p w14:paraId="1AA3A3AC" w14:textId="77777777" w:rsidR="00FA6F4E" w:rsidRDefault="00BD08E3">
      <w:pPr>
        <w:numPr>
          <w:ilvl w:val="0"/>
          <w:numId w:val="2"/>
        </w:numPr>
        <w:spacing w:after="250"/>
        <w:ind w:hanging="360"/>
      </w:pPr>
      <w:r>
        <w:t xml:space="preserve">To ensure that the Hospital Coordinators actively participate in Committees/Projects within the Hospital, </w:t>
      </w:r>
      <w:proofErr w:type="gramStart"/>
      <w:r>
        <w:t>in order to</w:t>
      </w:r>
      <w:proofErr w:type="gramEnd"/>
      <w:r>
        <w:t xml:space="preserve"> meet RVEEH objectives </w:t>
      </w:r>
    </w:p>
    <w:p w14:paraId="12CAB802" w14:textId="77777777" w:rsidR="00FA6F4E" w:rsidRDefault="00BD08E3">
      <w:pPr>
        <w:numPr>
          <w:ilvl w:val="0"/>
          <w:numId w:val="2"/>
        </w:numPr>
        <w:spacing w:after="26" w:line="241" w:lineRule="auto"/>
        <w:ind w:hanging="360"/>
      </w:pPr>
      <w:r>
        <w:t xml:space="preserve">Provide high quality standards of patient care. This includes assessment, planning, implementation and evaluation of care in collaboration with patients, carers and a multidisciplinary team.  </w:t>
      </w:r>
      <w:r>
        <w:rPr>
          <w:sz w:val="24"/>
        </w:rPr>
        <w:t xml:space="preserve"> </w:t>
      </w:r>
    </w:p>
    <w:p w14:paraId="0601D2E3" w14:textId="77777777" w:rsidR="00FA6F4E" w:rsidRDefault="00BD08E3">
      <w:pPr>
        <w:numPr>
          <w:ilvl w:val="0"/>
          <w:numId w:val="2"/>
        </w:numPr>
        <w:spacing w:after="50"/>
        <w:ind w:hanging="360"/>
      </w:pPr>
      <w:r>
        <w:t xml:space="preserve">Work within an ethically and legally sound framework. Ensure that the delivery of clinical services within the Department is in line with best </w:t>
      </w:r>
      <w:proofErr w:type="gramStart"/>
      <w:r>
        <w:t>evidence based</w:t>
      </w:r>
      <w:proofErr w:type="gramEnd"/>
      <w:r>
        <w:t xml:space="preserve"> practice and the National Safety and Quality Health Service Standards (NSQHSS). </w:t>
      </w:r>
    </w:p>
    <w:p w14:paraId="0F03FDBF" w14:textId="308E3CAC" w:rsidR="00FA6F4E" w:rsidRDefault="00BD08E3">
      <w:pPr>
        <w:numPr>
          <w:ilvl w:val="0"/>
          <w:numId w:val="2"/>
        </w:numPr>
        <w:ind w:hanging="360"/>
      </w:pPr>
      <w:r>
        <w:t xml:space="preserve">Information Technology (IT) skills that are commensurate with the requirements of </w:t>
      </w:r>
      <w:r>
        <w:t xml:space="preserve">the role. </w:t>
      </w:r>
    </w:p>
    <w:p w14:paraId="272A5377" w14:textId="77777777" w:rsidR="00FA6F4E" w:rsidRDefault="00BD08E3">
      <w:pPr>
        <w:pStyle w:val="Heading1"/>
        <w:ind w:left="-5"/>
      </w:pPr>
      <w:r>
        <w:t xml:space="preserve">Quality, Patient Safety </w:t>
      </w:r>
      <w:proofErr w:type="gramStart"/>
      <w:r>
        <w:t>And</w:t>
      </w:r>
      <w:proofErr w:type="gramEnd"/>
      <w:r>
        <w:t xml:space="preserve"> Risk Management </w:t>
      </w:r>
      <w:r>
        <w:rPr>
          <w:i/>
        </w:rPr>
        <w:t xml:space="preserve"> </w:t>
      </w:r>
    </w:p>
    <w:p w14:paraId="1DD0D639" w14:textId="77777777" w:rsidR="00FA6F4E" w:rsidRDefault="00BD08E3">
      <w:r>
        <w:t xml:space="preserve">Ensure utilisation of systems designed to support quality, safety &amp; risk management.  This involves: </w:t>
      </w:r>
    </w:p>
    <w:p w14:paraId="6FB701F3" w14:textId="77777777" w:rsidR="00FA6F4E" w:rsidRDefault="00BD08E3">
      <w:pPr>
        <w:numPr>
          <w:ilvl w:val="0"/>
          <w:numId w:val="3"/>
        </w:numPr>
        <w:ind w:hanging="360"/>
      </w:pPr>
      <w:r>
        <w:t xml:space="preserve">Providing care that is patient and family-centred and delivered in partnership with the patient and their carer. </w:t>
      </w:r>
    </w:p>
    <w:p w14:paraId="5AD2BEC9" w14:textId="77777777" w:rsidR="00FA6F4E" w:rsidRDefault="00BD08E3">
      <w:pPr>
        <w:numPr>
          <w:ilvl w:val="0"/>
          <w:numId w:val="3"/>
        </w:numPr>
        <w:spacing w:after="18"/>
        <w:ind w:hanging="360"/>
      </w:pPr>
      <w:r>
        <w:lastRenderedPageBreak/>
        <w:t xml:space="preserve">Effective and timely communication with patients and relatives on matters related to their care. </w:t>
      </w:r>
    </w:p>
    <w:p w14:paraId="61EE1A6E" w14:textId="77777777" w:rsidR="00FA6F4E" w:rsidRDefault="00BD08E3">
      <w:pPr>
        <w:numPr>
          <w:ilvl w:val="0"/>
          <w:numId w:val="3"/>
        </w:numPr>
        <w:ind w:hanging="360"/>
      </w:pPr>
      <w:r>
        <w:t xml:space="preserve">Developing and maintaining your skills and competencies relevant to your clinical scope of practice. </w:t>
      </w:r>
    </w:p>
    <w:p w14:paraId="0678E001" w14:textId="60301B25" w:rsidR="00FA6F4E" w:rsidRDefault="00BD08E3">
      <w:pPr>
        <w:numPr>
          <w:ilvl w:val="0"/>
          <w:numId w:val="3"/>
        </w:numPr>
        <w:spacing w:after="21"/>
        <w:ind w:hanging="360"/>
      </w:pPr>
      <w:r>
        <w:t xml:space="preserve">Build effective working relationships in a co-operative framework with clinicians and </w:t>
      </w:r>
      <w:r w:rsidR="0096620D">
        <w:t>non-clinical</w:t>
      </w:r>
      <w:r>
        <w:t xml:space="preserve"> staff. </w:t>
      </w:r>
    </w:p>
    <w:p w14:paraId="66364B5F" w14:textId="77777777" w:rsidR="00FA6F4E" w:rsidRDefault="00BD08E3">
      <w:pPr>
        <w:numPr>
          <w:ilvl w:val="0"/>
          <w:numId w:val="3"/>
        </w:numPr>
        <w:spacing w:after="22"/>
        <w:ind w:hanging="360"/>
      </w:pPr>
      <w:r>
        <w:t xml:space="preserve">Effective management of complaints with escalation to Patient Representative. </w:t>
      </w:r>
    </w:p>
    <w:p w14:paraId="4BF66084" w14:textId="77777777" w:rsidR="00FA6F4E" w:rsidRDefault="00BD08E3">
      <w:pPr>
        <w:numPr>
          <w:ilvl w:val="0"/>
          <w:numId w:val="3"/>
        </w:numPr>
        <w:ind w:hanging="360"/>
      </w:pPr>
      <w:r>
        <w:t xml:space="preserve">Rapid response to public and media enquiries in accordance with Hospital policies </w:t>
      </w:r>
    </w:p>
    <w:p w14:paraId="45E17C19" w14:textId="0173C87F" w:rsidR="00FA6F4E" w:rsidRDefault="00BD08E3">
      <w:pPr>
        <w:numPr>
          <w:ilvl w:val="0"/>
          <w:numId w:val="3"/>
        </w:numPr>
        <w:ind w:hanging="360"/>
      </w:pPr>
      <w:r>
        <w:t>Having an understanding of working within your role and responsibilities outlined in the Eye and Ear Quality Clinical Governance Framework (</w:t>
      </w:r>
      <w:hyperlink r:id="rId8">
        <w:r>
          <w:rPr>
            <w:color w:val="00B274"/>
          </w:rPr>
          <w:t>li</w:t>
        </w:r>
        <w:r>
          <w:rPr>
            <w:color w:val="00B274"/>
          </w:rPr>
          <w:t>n</w:t>
        </w:r>
        <w:r>
          <w:rPr>
            <w:color w:val="00B274"/>
          </w:rPr>
          <w:t>k</w:t>
        </w:r>
      </w:hyperlink>
      <w:hyperlink r:id="rId9">
        <w:r>
          <w:t>)</w:t>
        </w:r>
      </w:hyperlink>
      <w:r w:rsidR="003407B2">
        <w:t xml:space="preserve"> </w:t>
      </w:r>
      <w:r>
        <w:t xml:space="preserve">to deliver safe high quality and person-centred experience and care. </w:t>
      </w:r>
    </w:p>
    <w:p w14:paraId="7662A43E" w14:textId="77777777" w:rsidR="00FA6F4E" w:rsidRDefault="00BD08E3">
      <w:pPr>
        <w:numPr>
          <w:ilvl w:val="0"/>
          <w:numId w:val="3"/>
        </w:numPr>
        <w:ind w:hanging="360"/>
      </w:pPr>
      <w:r>
        <w:t xml:space="preserve">Participating in reporting and analysis of safety and quality data including risks or hazards. </w:t>
      </w:r>
    </w:p>
    <w:p w14:paraId="4143E492" w14:textId="77777777" w:rsidR="00FA6F4E" w:rsidRDefault="00BD08E3">
      <w:pPr>
        <w:numPr>
          <w:ilvl w:val="0"/>
          <w:numId w:val="3"/>
        </w:numPr>
        <w:ind w:hanging="360"/>
      </w:pPr>
      <w:r>
        <w:t xml:space="preserve">Participating in improvement activities. </w:t>
      </w:r>
    </w:p>
    <w:p w14:paraId="64A48D3A" w14:textId="77777777" w:rsidR="00FA6F4E" w:rsidRDefault="00BD08E3">
      <w:pPr>
        <w:numPr>
          <w:ilvl w:val="0"/>
          <w:numId w:val="3"/>
        </w:numPr>
        <w:ind w:hanging="360"/>
      </w:pPr>
      <w:r>
        <w:t xml:space="preserve">Participating in the reporting and analysis of quality initiatives, adverse events and risk identification.  </w:t>
      </w:r>
    </w:p>
    <w:p w14:paraId="17CAE242" w14:textId="77777777" w:rsidR="00FA6F4E" w:rsidRDefault="00BD08E3">
      <w:pPr>
        <w:numPr>
          <w:ilvl w:val="0"/>
          <w:numId w:val="3"/>
        </w:numPr>
        <w:ind w:hanging="360"/>
      </w:pPr>
      <w:r>
        <w:t xml:space="preserve">Participating in appropriate professional development activities and other quality and safety training. </w:t>
      </w:r>
    </w:p>
    <w:p w14:paraId="5D56BEF0" w14:textId="77777777" w:rsidR="00FA6F4E" w:rsidRDefault="00BD08E3">
      <w:pPr>
        <w:numPr>
          <w:ilvl w:val="0"/>
          <w:numId w:val="3"/>
        </w:numPr>
        <w:ind w:hanging="360"/>
      </w:pPr>
      <w:r>
        <w:t xml:space="preserve">Participating in health service activities required for accreditation. </w:t>
      </w:r>
    </w:p>
    <w:p w14:paraId="63E7E988" w14:textId="77777777" w:rsidR="00FA6F4E" w:rsidRDefault="00BD08E3">
      <w:pPr>
        <w:numPr>
          <w:ilvl w:val="0"/>
          <w:numId w:val="3"/>
        </w:numPr>
        <w:ind w:hanging="360"/>
      </w:pPr>
      <w:r>
        <w:t xml:space="preserve">Ensuring appropriate use of hospital resources.  </w:t>
      </w:r>
    </w:p>
    <w:p w14:paraId="52F6F945" w14:textId="77777777" w:rsidR="00FA6F4E" w:rsidRDefault="00BD08E3">
      <w:pPr>
        <w:numPr>
          <w:ilvl w:val="0"/>
          <w:numId w:val="3"/>
        </w:numPr>
        <w:ind w:hanging="360"/>
      </w:pPr>
      <w:r>
        <w:t xml:space="preserve">Monitor patient demand and availability of beds within the organisation to maximise the efficient utilisation of resources. </w:t>
      </w:r>
    </w:p>
    <w:p w14:paraId="67C5B75D" w14:textId="524464EE" w:rsidR="00FA6F4E" w:rsidRDefault="00BD08E3">
      <w:pPr>
        <w:numPr>
          <w:ilvl w:val="0"/>
          <w:numId w:val="3"/>
        </w:numPr>
        <w:ind w:hanging="360"/>
      </w:pPr>
      <w:r>
        <w:t>Demonstrate awareness</w:t>
      </w:r>
      <w:r>
        <w:t xml:space="preserve"> of the financial requirements of the department and demonstrate an awareness of </w:t>
      </w:r>
      <w:proofErr w:type="gramStart"/>
      <w:r>
        <w:t>cost effective</w:t>
      </w:r>
      <w:proofErr w:type="gramEnd"/>
      <w:r>
        <w:t xml:space="preserve"> practice.  </w:t>
      </w:r>
    </w:p>
    <w:p w14:paraId="271848D2" w14:textId="77777777" w:rsidR="00FA6F4E" w:rsidRDefault="00BD08E3">
      <w:pPr>
        <w:numPr>
          <w:ilvl w:val="0"/>
          <w:numId w:val="3"/>
        </w:numPr>
        <w:ind w:hanging="360"/>
      </w:pPr>
      <w:r>
        <w:t xml:space="preserve">Actively participate in the annual performance development cycle.  </w:t>
      </w:r>
    </w:p>
    <w:p w14:paraId="69AE788D" w14:textId="16CF536E" w:rsidR="00FA6F4E" w:rsidRDefault="00BD08E3">
      <w:pPr>
        <w:numPr>
          <w:ilvl w:val="0"/>
          <w:numId w:val="3"/>
        </w:numPr>
        <w:spacing w:after="316"/>
        <w:ind w:hanging="360"/>
      </w:pPr>
      <w:r>
        <w:t xml:space="preserve">Is compliant with the Eye and Ear Data Accountability Framework </w:t>
      </w:r>
      <w:hyperlink r:id="rId10">
        <w:r>
          <w:t>(</w:t>
        </w:r>
      </w:hyperlink>
      <w:hyperlink r:id="rId11">
        <w:r>
          <w:rPr>
            <w:color w:val="00B274"/>
          </w:rPr>
          <w:t>lin</w:t>
        </w:r>
        <w:r>
          <w:rPr>
            <w:color w:val="00B274"/>
          </w:rPr>
          <w:t>k</w:t>
        </w:r>
      </w:hyperlink>
      <w:hyperlink r:id="rId12">
        <w:r>
          <w:t>)</w:t>
        </w:r>
      </w:hyperlink>
      <w:r>
        <w:t xml:space="preserve">. </w:t>
      </w:r>
    </w:p>
    <w:p w14:paraId="6553B860" w14:textId="77777777" w:rsidR="00FA6F4E" w:rsidRDefault="00BD08E3">
      <w:pPr>
        <w:pStyle w:val="Heading1"/>
        <w:ind w:left="-5"/>
      </w:pPr>
      <w:r>
        <w:t xml:space="preserve">Occupational Health </w:t>
      </w:r>
      <w:proofErr w:type="gramStart"/>
      <w:r>
        <w:t>And</w:t>
      </w:r>
      <w:proofErr w:type="gramEnd"/>
      <w:r>
        <w:t xml:space="preserve"> Safety  </w:t>
      </w:r>
    </w:p>
    <w:p w14:paraId="57D51E14" w14:textId="77777777" w:rsidR="00FA6F4E" w:rsidRDefault="00BD08E3">
      <w:pPr>
        <w:spacing w:after="329"/>
      </w:pPr>
      <w:r>
        <w:t xml:space="preserve">The Eye and Ear endeavours to provide a working environment for its employees that is safe and without risk to health.  Employees are required to: </w:t>
      </w:r>
    </w:p>
    <w:p w14:paraId="25EFD1FD" w14:textId="6F37FF27" w:rsidR="00FA6F4E" w:rsidRDefault="00BD08E3">
      <w:pPr>
        <w:numPr>
          <w:ilvl w:val="0"/>
          <w:numId w:val="4"/>
        </w:numPr>
        <w:ind w:hanging="360"/>
      </w:pPr>
      <w:r>
        <w:t>Perform their</w:t>
      </w:r>
      <w:r>
        <w:t xml:space="preserve"> work with due regard for their own safety and health and for the safety and health of other people who may be affected by their acts or omissions. </w:t>
      </w:r>
    </w:p>
    <w:p w14:paraId="7C579FE3" w14:textId="77777777" w:rsidR="00FA6F4E" w:rsidRDefault="00BD08E3">
      <w:pPr>
        <w:numPr>
          <w:ilvl w:val="0"/>
          <w:numId w:val="4"/>
        </w:numPr>
        <w:ind w:hanging="360"/>
      </w:pPr>
      <w:r>
        <w:t xml:space="preserve">Actively promote and demonstrate the organisational values of integrity, care, excellence and teamwork.  </w:t>
      </w:r>
    </w:p>
    <w:p w14:paraId="489DC485" w14:textId="77777777" w:rsidR="00FA6F4E" w:rsidRDefault="00BD08E3">
      <w:pPr>
        <w:numPr>
          <w:ilvl w:val="0"/>
          <w:numId w:val="4"/>
        </w:numPr>
        <w:ind w:hanging="360"/>
      </w:pPr>
      <w:r>
        <w:t xml:space="preserve">Participate in </w:t>
      </w:r>
      <w:proofErr w:type="spellStart"/>
      <w:r>
        <w:t>wellness@work</w:t>
      </w:r>
      <w:proofErr w:type="spellEnd"/>
      <w:r>
        <w:t xml:space="preserve"> initiatives. </w:t>
      </w:r>
    </w:p>
    <w:p w14:paraId="6789024C" w14:textId="77777777" w:rsidR="00FA6F4E" w:rsidRDefault="00BD08E3">
      <w:pPr>
        <w:numPr>
          <w:ilvl w:val="0"/>
          <w:numId w:val="4"/>
        </w:numPr>
        <w:ind w:hanging="360"/>
      </w:pPr>
      <w:r>
        <w:t xml:space="preserve">Report any hazards, near miss and incidents (regardless of whether an injury occurred or not) via the Victorian Health Incident Management System (VHIMS) </w:t>
      </w:r>
      <w:proofErr w:type="spellStart"/>
      <w:r>
        <w:t>Riskman</w:t>
      </w:r>
      <w:proofErr w:type="spellEnd"/>
      <w:r>
        <w:t xml:space="preserve">.  </w:t>
      </w:r>
    </w:p>
    <w:p w14:paraId="0E2A119A" w14:textId="77777777" w:rsidR="00FA6F4E" w:rsidRDefault="00BD08E3">
      <w:pPr>
        <w:numPr>
          <w:ilvl w:val="0"/>
          <w:numId w:val="4"/>
        </w:numPr>
        <w:ind w:hanging="360"/>
      </w:pPr>
      <w:r>
        <w:t xml:space="preserve">Understand and adhere to emergency procedures. </w:t>
      </w:r>
    </w:p>
    <w:p w14:paraId="7EF1FB50" w14:textId="77777777" w:rsidR="00FA6F4E" w:rsidRDefault="00BD08E3">
      <w:pPr>
        <w:numPr>
          <w:ilvl w:val="0"/>
          <w:numId w:val="4"/>
        </w:numPr>
        <w:ind w:hanging="360"/>
      </w:pPr>
      <w:r>
        <w:t xml:space="preserve">Actively discourage and where possible call out inappropriate behaviour that may pose a safety risk to others.  </w:t>
      </w:r>
    </w:p>
    <w:p w14:paraId="24431903" w14:textId="77777777" w:rsidR="00FA6F4E" w:rsidRDefault="00BD08E3">
      <w:pPr>
        <w:numPr>
          <w:ilvl w:val="0"/>
          <w:numId w:val="4"/>
        </w:numPr>
        <w:ind w:hanging="360"/>
      </w:pPr>
      <w:r>
        <w:lastRenderedPageBreak/>
        <w:t xml:space="preserve">Participate actively in </w:t>
      </w:r>
      <w:proofErr w:type="gramStart"/>
      <w:r>
        <w:t>return to work</w:t>
      </w:r>
      <w:proofErr w:type="gramEnd"/>
      <w:r>
        <w:t xml:space="preserve"> programs if injured, and supporting injured colleagues in their return to work. </w:t>
      </w:r>
    </w:p>
    <w:p w14:paraId="3D233FC3" w14:textId="77777777" w:rsidR="00FA6F4E" w:rsidRDefault="00BD08E3">
      <w:pPr>
        <w:numPr>
          <w:ilvl w:val="0"/>
          <w:numId w:val="4"/>
        </w:numPr>
        <w:ind w:hanging="360"/>
      </w:pPr>
      <w:r>
        <w:t xml:space="preserve">All clinical practitioners involved in medication management have an obligation to practice within legislation, the Poisons Control Plan, hospital policy and procedures. </w:t>
      </w:r>
    </w:p>
    <w:p w14:paraId="0C51F41C" w14:textId="77777777" w:rsidR="00FA6F4E" w:rsidRDefault="00BD08E3">
      <w:pPr>
        <w:numPr>
          <w:ilvl w:val="0"/>
          <w:numId w:val="4"/>
        </w:numPr>
        <w:spacing w:after="316"/>
        <w:ind w:hanging="360"/>
      </w:pPr>
      <w:r>
        <w:t xml:space="preserve">The requirement for Advance Life Support training. </w:t>
      </w:r>
    </w:p>
    <w:p w14:paraId="3F0E8899" w14:textId="77777777" w:rsidR="00FA6F4E" w:rsidRDefault="00BD08E3">
      <w:pPr>
        <w:pStyle w:val="Heading1"/>
        <w:spacing w:after="11"/>
        <w:ind w:left="-5"/>
      </w:pPr>
      <w:r>
        <w:t xml:space="preserve">Selection Criteria: Qualifications, Experience </w:t>
      </w:r>
      <w:proofErr w:type="gramStart"/>
      <w:r>
        <w:t>And</w:t>
      </w:r>
      <w:proofErr w:type="gramEnd"/>
      <w:r>
        <w:t xml:space="preserve"> Competencies </w:t>
      </w:r>
    </w:p>
    <w:tbl>
      <w:tblPr>
        <w:tblStyle w:val="TableGrid"/>
        <w:tblW w:w="9477" w:type="dxa"/>
        <w:tblInd w:w="-108" w:type="dxa"/>
        <w:tblCellMar>
          <w:top w:w="54" w:type="dxa"/>
          <w:left w:w="108" w:type="dxa"/>
          <w:bottom w:w="0" w:type="dxa"/>
          <w:right w:w="82" w:type="dxa"/>
        </w:tblCellMar>
        <w:tblLook w:val="04A0" w:firstRow="1" w:lastRow="0" w:firstColumn="1" w:lastColumn="0" w:noHBand="0" w:noVBand="1"/>
      </w:tblPr>
      <w:tblGrid>
        <w:gridCol w:w="2235"/>
        <w:gridCol w:w="3546"/>
        <w:gridCol w:w="3696"/>
      </w:tblGrid>
      <w:tr w:rsidR="00FA6F4E" w14:paraId="2F88B235" w14:textId="77777777">
        <w:trPr>
          <w:trHeight w:val="319"/>
        </w:trPr>
        <w:tc>
          <w:tcPr>
            <w:tcW w:w="2235" w:type="dxa"/>
            <w:tcBorders>
              <w:top w:val="single" w:sz="4" w:space="0" w:color="000000"/>
              <w:left w:val="single" w:sz="4" w:space="0" w:color="000000"/>
              <w:bottom w:val="single" w:sz="4" w:space="0" w:color="000000"/>
              <w:right w:val="single" w:sz="4" w:space="0" w:color="000000"/>
            </w:tcBorders>
          </w:tcPr>
          <w:p w14:paraId="2B9B38CA"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CDE63BD" w14:textId="77777777" w:rsidR="00FA6F4E" w:rsidRDefault="00BD08E3">
            <w:pPr>
              <w:spacing w:after="0" w:line="259" w:lineRule="auto"/>
              <w:ind w:left="2" w:firstLine="0"/>
            </w:pPr>
            <w:r>
              <w:rPr>
                <w:b/>
                <w:sz w:val="22"/>
              </w:rPr>
              <w:t xml:space="preserve">Essential </w:t>
            </w:r>
          </w:p>
        </w:tc>
        <w:tc>
          <w:tcPr>
            <w:tcW w:w="3697" w:type="dxa"/>
            <w:tcBorders>
              <w:top w:val="single" w:sz="4" w:space="0" w:color="000000"/>
              <w:left w:val="single" w:sz="4" w:space="0" w:color="000000"/>
              <w:bottom w:val="single" w:sz="4" w:space="0" w:color="000000"/>
              <w:right w:val="single" w:sz="4" w:space="0" w:color="000000"/>
            </w:tcBorders>
          </w:tcPr>
          <w:p w14:paraId="7AA53900" w14:textId="77777777" w:rsidR="00FA6F4E" w:rsidRDefault="00BD08E3">
            <w:pPr>
              <w:spacing w:after="0" w:line="259" w:lineRule="auto"/>
              <w:ind w:left="0" w:firstLine="0"/>
            </w:pPr>
            <w:r>
              <w:rPr>
                <w:b/>
                <w:sz w:val="22"/>
              </w:rPr>
              <w:t xml:space="preserve">Desirable </w:t>
            </w:r>
          </w:p>
        </w:tc>
      </w:tr>
      <w:tr w:rsidR="00FA6F4E" w14:paraId="57FC4941" w14:textId="77777777">
        <w:trPr>
          <w:trHeight w:val="831"/>
        </w:trPr>
        <w:tc>
          <w:tcPr>
            <w:tcW w:w="2235" w:type="dxa"/>
            <w:tcBorders>
              <w:top w:val="single" w:sz="4" w:space="0" w:color="000000"/>
              <w:left w:val="single" w:sz="4" w:space="0" w:color="000000"/>
              <w:bottom w:val="single" w:sz="4" w:space="0" w:color="000000"/>
              <w:right w:val="single" w:sz="4" w:space="0" w:color="000000"/>
            </w:tcBorders>
          </w:tcPr>
          <w:p w14:paraId="2A2962D0" w14:textId="77777777" w:rsidR="00FA6F4E" w:rsidRDefault="00BD08E3">
            <w:pPr>
              <w:spacing w:after="0" w:line="259" w:lineRule="auto"/>
              <w:ind w:left="0" w:firstLine="0"/>
            </w:pPr>
            <w:r>
              <w:rPr>
                <w:b/>
                <w:sz w:val="22"/>
              </w:rPr>
              <w:t>Qualifications</w:t>
            </w:r>
            <w:r>
              <w:rPr>
                <w:b/>
                <w:i/>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0C08AF3" w14:textId="77777777" w:rsidR="00FA6F4E" w:rsidRDefault="00BD08E3">
            <w:pPr>
              <w:spacing w:after="0" w:line="259" w:lineRule="auto"/>
              <w:ind w:left="2" w:firstLine="0"/>
            </w:pPr>
            <w:r>
              <w:t xml:space="preserve">Division 1 Nurse, with relevant nursing and / or midwifery registration with AHPRA </w:t>
            </w:r>
          </w:p>
        </w:tc>
        <w:tc>
          <w:tcPr>
            <w:tcW w:w="3697" w:type="dxa"/>
            <w:tcBorders>
              <w:top w:val="single" w:sz="4" w:space="0" w:color="000000"/>
              <w:left w:val="single" w:sz="4" w:space="0" w:color="000000"/>
              <w:bottom w:val="single" w:sz="4" w:space="0" w:color="000000"/>
              <w:right w:val="single" w:sz="4" w:space="0" w:color="000000"/>
            </w:tcBorders>
          </w:tcPr>
          <w:p w14:paraId="459F4765" w14:textId="77777777" w:rsidR="00FA6F4E" w:rsidRDefault="00BD08E3">
            <w:pPr>
              <w:spacing w:after="50" w:line="241" w:lineRule="auto"/>
              <w:ind w:left="0" w:firstLine="0"/>
            </w:pPr>
            <w:r>
              <w:t>Post Graduate qualifications in management</w:t>
            </w:r>
            <w:r>
              <w:rPr>
                <w:b/>
              </w:rPr>
              <w:t xml:space="preserve"> </w:t>
            </w:r>
          </w:p>
          <w:p w14:paraId="0A82D399" w14:textId="77777777" w:rsidR="00FA6F4E" w:rsidRDefault="00BD08E3">
            <w:pPr>
              <w:spacing w:after="0" w:line="259" w:lineRule="auto"/>
              <w:ind w:left="0" w:firstLine="0"/>
            </w:pPr>
            <w:r>
              <w:rPr>
                <w:sz w:val="21"/>
              </w:rPr>
              <w:t xml:space="preserve"> </w:t>
            </w:r>
          </w:p>
        </w:tc>
      </w:tr>
      <w:tr w:rsidR="00FA6F4E" w14:paraId="51B6A1D9" w14:textId="77777777">
        <w:trPr>
          <w:trHeight w:val="497"/>
        </w:trPr>
        <w:tc>
          <w:tcPr>
            <w:tcW w:w="2235" w:type="dxa"/>
            <w:tcBorders>
              <w:top w:val="single" w:sz="4" w:space="0" w:color="000000"/>
              <w:left w:val="single" w:sz="4" w:space="0" w:color="000000"/>
              <w:bottom w:val="single" w:sz="4" w:space="0" w:color="000000"/>
              <w:right w:val="single" w:sz="4" w:space="0" w:color="000000"/>
            </w:tcBorders>
          </w:tcPr>
          <w:p w14:paraId="0493370E" w14:textId="77777777" w:rsidR="00FA6F4E" w:rsidRDefault="00BD08E3">
            <w:pPr>
              <w:spacing w:after="0" w:line="259" w:lineRule="auto"/>
              <w:ind w:left="0" w:firstLine="0"/>
            </w:pPr>
            <w:r>
              <w:rPr>
                <w:b/>
                <w:i/>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EB3D1E7" w14:textId="77777777" w:rsidR="00FA6F4E" w:rsidRDefault="00BD08E3">
            <w:pPr>
              <w:spacing w:after="0" w:line="259" w:lineRule="auto"/>
              <w:ind w:left="2" w:firstLine="0"/>
            </w:pPr>
            <w:r>
              <w:t xml:space="preserve"> </w:t>
            </w:r>
          </w:p>
        </w:tc>
        <w:tc>
          <w:tcPr>
            <w:tcW w:w="3697" w:type="dxa"/>
            <w:tcBorders>
              <w:top w:val="single" w:sz="4" w:space="0" w:color="000000"/>
              <w:left w:val="single" w:sz="4" w:space="0" w:color="000000"/>
              <w:bottom w:val="single" w:sz="4" w:space="0" w:color="000000"/>
              <w:right w:val="single" w:sz="4" w:space="0" w:color="000000"/>
            </w:tcBorders>
          </w:tcPr>
          <w:p w14:paraId="73885F22" w14:textId="77777777" w:rsidR="00FA6F4E" w:rsidRDefault="00BD08E3">
            <w:pPr>
              <w:spacing w:after="0" w:line="259" w:lineRule="auto"/>
              <w:ind w:left="0" w:firstLine="0"/>
            </w:pPr>
            <w:r>
              <w:t xml:space="preserve">ENT or </w:t>
            </w:r>
            <w:proofErr w:type="gramStart"/>
            <w:r>
              <w:t>Ophthalmology  qualifications</w:t>
            </w:r>
            <w:proofErr w:type="gramEnd"/>
            <w:r>
              <w:t xml:space="preserve"> or experience </w:t>
            </w:r>
          </w:p>
        </w:tc>
      </w:tr>
      <w:tr w:rsidR="00FA6F4E" w14:paraId="09253FC1" w14:textId="77777777">
        <w:trPr>
          <w:trHeight w:val="775"/>
        </w:trPr>
        <w:tc>
          <w:tcPr>
            <w:tcW w:w="2235" w:type="dxa"/>
            <w:tcBorders>
              <w:top w:val="single" w:sz="4" w:space="0" w:color="000000"/>
              <w:left w:val="single" w:sz="4" w:space="0" w:color="000000"/>
              <w:bottom w:val="single" w:sz="4" w:space="0" w:color="000000"/>
              <w:right w:val="single" w:sz="4" w:space="0" w:color="000000"/>
            </w:tcBorders>
          </w:tcPr>
          <w:p w14:paraId="666BDD78" w14:textId="77777777" w:rsidR="00FA6F4E" w:rsidRDefault="00BD08E3">
            <w:pPr>
              <w:spacing w:after="0" w:line="259" w:lineRule="auto"/>
              <w:ind w:left="0" w:firstLine="0"/>
            </w:pPr>
            <w:r>
              <w:rPr>
                <w:b/>
                <w:sz w:val="22"/>
              </w:rPr>
              <w:t>Experience</w:t>
            </w:r>
            <w:r>
              <w:rPr>
                <w:b/>
                <w:i/>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31C240D" w14:textId="77777777" w:rsidR="00FA6F4E" w:rsidRDefault="00BD08E3">
            <w:pPr>
              <w:spacing w:after="0" w:line="259" w:lineRule="auto"/>
              <w:ind w:left="2" w:firstLine="0"/>
            </w:pPr>
            <w:r>
              <w:t xml:space="preserve">Previous Nursing management </w:t>
            </w:r>
          </w:p>
          <w:p w14:paraId="799FF04B" w14:textId="77777777" w:rsidR="00FA6F4E" w:rsidRDefault="00BD08E3">
            <w:pPr>
              <w:spacing w:after="0" w:line="259" w:lineRule="auto"/>
              <w:ind w:left="2" w:firstLine="0"/>
            </w:pPr>
            <w:r>
              <w:t xml:space="preserve">experience at minimum ANUM level </w:t>
            </w:r>
          </w:p>
        </w:tc>
        <w:tc>
          <w:tcPr>
            <w:tcW w:w="3697" w:type="dxa"/>
            <w:tcBorders>
              <w:top w:val="single" w:sz="4" w:space="0" w:color="000000"/>
              <w:left w:val="single" w:sz="4" w:space="0" w:color="000000"/>
              <w:bottom w:val="single" w:sz="4" w:space="0" w:color="000000"/>
              <w:right w:val="single" w:sz="4" w:space="0" w:color="000000"/>
            </w:tcBorders>
          </w:tcPr>
          <w:p w14:paraId="07D26AD4" w14:textId="77777777" w:rsidR="00FA6F4E" w:rsidRDefault="00BD08E3">
            <w:pPr>
              <w:spacing w:after="0" w:line="259" w:lineRule="auto"/>
              <w:ind w:left="0" w:firstLine="0"/>
            </w:pPr>
            <w:r>
              <w:t xml:space="preserve">ENT or Ophthalmology  </w:t>
            </w:r>
          </w:p>
          <w:p w14:paraId="2E590AFA" w14:textId="77777777" w:rsidR="00FA6F4E" w:rsidRDefault="00BD08E3">
            <w:pPr>
              <w:spacing w:after="0" w:line="259" w:lineRule="auto"/>
              <w:ind w:left="0" w:firstLine="0"/>
            </w:pPr>
            <w:r>
              <w:t xml:space="preserve">qualifications or experience </w:t>
            </w:r>
          </w:p>
          <w:p w14:paraId="2906E8FF" w14:textId="77777777" w:rsidR="00FA6F4E" w:rsidRDefault="00BD08E3">
            <w:pPr>
              <w:spacing w:after="0" w:line="259" w:lineRule="auto"/>
              <w:ind w:left="0" w:firstLine="0"/>
            </w:pPr>
            <w:r>
              <w:rPr>
                <w:i/>
              </w:rPr>
              <w:t xml:space="preserve"> </w:t>
            </w:r>
          </w:p>
        </w:tc>
      </w:tr>
      <w:tr w:rsidR="00FA6F4E" w14:paraId="2BBA0429" w14:textId="77777777">
        <w:trPr>
          <w:trHeight w:val="1128"/>
        </w:trPr>
        <w:tc>
          <w:tcPr>
            <w:tcW w:w="2235" w:type="dxa"/>
            <w:tcBorders>
              <w:top w:val="single" w:sz="4" w:space="0" w:color="000000"/>
              <w:left w:val="single" w:sz="4" w:space="0" w:color="000000"/>
              <w:bottom w:val="single" w:sz="4" w:space="0" w:color="000000"/>
              <w:right w:val="single" w:sz="4" w:space="0" w:color="000000"/>
            </w:tcBorders>
          </w:tcPr>
          <w:p w14:paraId="750B7CAB" w14:textId="77777777" w:rsidR="00FA6F4E" w:rsidRDefault="00BD08E3">
            <w:pPr>
              <w:spacing w:after="0" w:line="259" w:lineRule="auto"/>
              <w:ind w:left="0" w:firstLine="0"/>
            </w:pPr>
            <w:r>
              <w:rPr>
                <w:b/>
                <w:i/>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4BA96BE" w14:textId="77777777" w:rsidR="00FA6F4E" w:rsidRDefault="00BD08E3">
            <w:pPr>
              <w:spacing w:after="0" w:line="259" w:lineRule="auto"/>
              <w:ind w:left="2" w:firstLine="0"/>
            </w:pPr>
            <w:r>
              <w:t>Minimum 5 years post-graduate experience</w:t>
            </w:r>
            <w:r>
              <w:rPr>
                <w:i/>
              </w:rPr>
              <w:t xml:space="preserve"> </w:t>
            </w:r>
          </w:p>
        </w:tc>
        <w:tc>
          <w:tcPr>
            <w:tcW w:w="3697" w:type="dxa"/>
            <w:tcBorders>
              <w:top w:val="single" w:sz="4" w:space="0" w:color="000000"/>
              <w:left w:val="single" w:sz="4" w:space="0" w:color="000000"/>
              <w:bottom w:val="single" w:sz="4" w:space="0" w:color="000000"/>
              <w:right w:val="single" w:sz="4" w:space="0" w:color="000000"/>
            </w:tcBorders>
          </w:tcPr>
          <w:p w14:paraId="1535E326" w14:textId="77777777" w:rsidR="00FA6F4E" w:rsidRDefault="00BD08E3">
            <w:pPr>
              <w:spacing w:after="19" w:line="259" w:lineRule="auto"/>
              <w:ind w:left="0" w:firstLine="0"/>
            </w:pPr>
            <w:r>
              <w:t xml:space="preserve">Experience in working in a </w:t>
            </w:r>
          </w:p>
          <w:p w14:paraId="4F57E067" w14:textId="77777777" w:rsidR="00FA6F4E" w:rsidRDefault="00BD08E3">
            <w:pPr>
              <w:spacing w:after="17" w:line="259" w:lineRule="auto"/>
              <w:ind w:left="0" w:firstLine="0"/>
            </w:pPr>
            <w:r>
              <w:t xml:space="preserve">Hospital Emergency Department, </w:t>
            </w:r>
          </w:p>
          <w:p w14:paraId="7948A0B6" w14:textId="77777777" w:rsidR="00FA6F4E" w:rsidRDefault="00BD08E3">
            <w:pPr>
              <w:spacing w:after="19" w:line="259" w:lineRule="auto"/>
              <w:ind w:left="0" w:firstLine="0"/>
            </w:pPr>
            <w:r>
              <w:t xml:space="preserve">Outpatients Department, Surgical </w:t>
            </w:r>
          </w:p>
          <w:p w14:paraId="724A6964" w14:textId="77777777" w:rsidR="00FA6F4E" w:rsidRDefault="00BD08E3">
            <w:pPr>
              <w:spacing w:after="0" w:line="259" w:lineRule="auto"/>
              <w:ind w:left="0" w:firstLine="0"/>
            </w:pPr>
            <w:r>
              <w:t>Ward or Theatres</w:t>
            </w:r>
            <w:r>
              <w:rPr>
                <w:i/>
              </w:rPr>
              <w:t xml:space="preserve"> </w:t>
            </w:r>
          </w:p>
        </w:tc>
      </w:tr>
      <w:tr w:rsidR="00FA6F4E" w14:paraId="4886D4E3" w14:textId="77777777">
        <w:trPr>
          <w:trHeight w:val="1306"/>
        </w:trPr>
        <w:tc>
          <w:tcPr>
            <w:tcW w:w="2235" w:type="dxa"/>
            <w:tcBorders>
              <w:top w:val="single" w:sz="4" w:space="0" w:color="000000"/>
              <w:left w:val="single" w:sz="4" w:space="0" w:color="000000"/>
              <w:bottom w:val="single" w:sz="4" w:space="0" w:color="000000"/>
              <w:right w:val="single" w:sz="4" w:space="0" w:color="000000"/>
            </w:tcBorders>
          </w:tcPr>
          <w:p w14:paraId="1A3E62DA" w14:textId="77777777" w:rsidR="00FA6F4E" w:rsidRDefault="00BD08E3">
            <w:pPr>
              <w:spacing w:after="0" w:line="259" w:lineRule="auto"/>
              <w:ind w:left="0" w:firstLine="0"/>
            </w:pPr>
            <w:r>
              <w:rPr>
                <w:b/>
                <w:sz w:val="22"/>
              </w:rPr>
              <w:t>Competencies</w:t>
            </w:r>
            <w:r>
              <w:rPr>
                <w:b/>
                <w:i/>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66630362" w14:textId="77777777" w:rsidR="00FA6F4E" w:rsidRDefault="00BD08E3">
            <w:pPr>
              <w:spacing w:after="0" w:line="259" w:lineRule="auto"/>
              <w:ind w:left="2" w:firstLine="0"/>
            </w:pPr>
            <w:r>
              <w:t xml:space="preserve">Excellent leadership and </w:t>
            </w:r>
          </w:p>
          <w:p w14:paraId="7F85BDA9" w14:textId="77777777" w:rsidR="00FA6F4E" w:rsidRDefault="00BD08E3">
            <w:pPr>
              <w:spacing w:after="0" w:line="259" w:lineRule="auto"/>
              <w:ind w:left="2" w:firstLine="0"/>
            </w:pPr>
            <w:r>
              <w:t xml:space="preserve">communication skills </w:t>
            </w:r>
          </w:p>
          <w:p w14:paraId="48C9EE49" w14:textId="77777777" w:rsidR="00FA6F4E" w:rsidRDefault="00BD08E3">
            <w:pPr>
              <w:spacing w:after="0" w:line="259" w:lineRule="auto"/>
              <w:ind w:left="17" w:firstLine="0"/>
            </w:pPr>
            <w:r>
              <w:rPr>
                <w:i/>
                <w:sz w:val="21"/>
              </w:rPr>
              <w:t xml:space="preserve"> </w:t>
            </w:r>
          </w:p>
        </w:tc>
        <w:tc>
          <w:tcPr>
            <w:tcW w:w="3697" w:type="dxa"/>
            <w:tcBorders>
              <w:top w:val="single" w:sz="4" w:space="0" w:color="000000"/>
              <w:left w:val="single" w:sz="4" w:space="0" w:color="000000"/>
              <w:bottom w:val="single" w:sz="4" w:space="0" w:color="000000"/>
              <w:right w:val="single" w:sz="4" w:space="0" w:color="000000"/>
            </w:tcBorders>
          </w:tcPr>
          <w:p w14:paraId="05C743F6" w14:textId="77777777" w:rsidR="00FA6F4E" w:rsidRDefault="00BD08E3">
            <w:pPr>
              <w:spacing w:after="0" w:line="259" w:lineRule="auto"/>
              <w:ind w:left="0" w:firstLine="0"/>
            </w:pPr>
            <w:r>
              <w:t>Understanding of change programs and demonstrated ability in participating in the implementation of organisational change</w:t>
            </w:r>
            <w:r>
              <w:rPr>
                <w:b/>
              </w:rPr>
              <w:t xml:space="preserve"> </w:t>
            </w:r>
          </w:p>
        </w:tc>
      </w:tr>
      <w:tr w:rsidR="00FA6F4E" w14:paraId="37CAA5B0" w14:textId="77777777">
        <w:trPr>
          <w:trHeight w:val="739"/>
        </w:trPr>
        <w:tc>
          <w:tcPr>
            <w:tcW w:w="2235" w:type="dxa"/>
            <w:tcBorders>
              <w:top w:val="single" w:sz="4" w:space="0" w:color="000000"/>
              <w:left w:val="single" w:sz="4" w:space="0" w:color="000000"/>
              <w:bottom w:val="single" w:sz="4" w:space="0" w:color="000000"/>
              <w:right w:val="single" w:sz="4" w:space="0" w:color="000000"/>
            </w:tcBorders>
          </w:tcPr>
          <w:p w14:paraId="77A1DBDB"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77C6722" w14:textId="77777777" w:rsidR="00FA6F4E" w:rsidRDefault="00BD08E3">
            <w:pPr>
              <w:spacing w:after="0" w:line="259" w:lineRule="auto"/>
              <w:ind w:left="2" w:firstLine="0"/>
            </w:pPr>
            <w:r>
              <w:t xml:space="preserve">Advanced problem solving and interpersonal relationship building skills </w:t>
            </w:r>
          </w:p>
        </w:tc>
        <w:tc>
          <w:tcPr>
            <w:tcW w:w="3697" w:type="dxa"/>
            <w:tcBorders>
              <w:top w:val="single" w:sz="4" w:space="0" w:color="000000"/>
              <w:left w:val="single" w:sz="4" w:space="0" w:color="000000"/>
              <w:bottom w:val="single" w:sz="4" w:space="0" w:color="000000"/>
              <w:right w:val="single" w:sz="4" w:space="0" w:color="000000"/>
            </w:tcBorders>
          </w:tcPr>
          <w:p w14:paraId="1A8D3F86" w14:textId="77777777" w:rsidR="00FA6F4E" w:rsidRDefault="00BD08E3">
            <w:pPr>
              <w:spacing w:after="0" w:line="259" w:lineRule="auto"/>
              <w:ind w:left="0" w:firstLine="0"/>
            </w:pPr>
            <w:r>
              <w:rPr>
                <w:i/>
              </w:rPr>
              <w:t xml:space="preserve"> </w:t>
            </w:r>
          </w:p>
        </w:tc>
      </w:tr>
      <w:tr w:rsidR="00FA6F4E" w14:paraId="0CC9B86C" w14:textId="77777777">
        <w:trPr>
          <w:trHeight w:val="293"/>
        </w:trPr>
        <w:tc>
          <w:tcPr>
            <w:tcW w:w="2235" w:type="dxa"/>
            <w:tcBorders>
              <w:top w:val="single" w:sz="4" w:space="0" w:color="000000"/>
              <w:left w:val="single" w:sz="4" w:space="0" w:color="000000"/>
              <w:bottom w:val="single" w:sz="4" w:space="0" w:color="000000"/>
              <w:right w:val="single" w:sz="4" w:space="0" w:color="000000"/>
            </w:tcBorders>
          </w:tcPr>
          <w:p w14:paraId="744318A4"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4D154543" w14:textId="77777777" w:rsidR="00FA6F4E" w:rsidRDefault="00BD08E3">
            <w:pPr>
              <w:spacing w:after="0" w:line="259" w:lineRule="auto"/>
              <w:ind w:left="2" w:firstLine="0"/>
            </w:pPr>
            <w:r>
              <w:t xml:space="preserve">Customer focused </w:t>
            </w:r>
          </w:p>
        </w:tc>
        <w:tc>
          <w:tcPr>
            <w:tcW w:w="3697" w:type="dxa"/>
            <w:tcBorders>
              <w:top w:val="single" w:sz="4" w:space="0" w:color="000000"/>
              <w:left w:val="single" w:sz="4" w:space="0" w:color="000000"/>
              <w:bottom w:val="single" w:sz="4" w:space="0" w:color="000000"/>
              <w:right w:val="single" w:sz="4" w:space="0" w:color="000000"/>
            </w:tcBorders>
          </w:tcPr>
          <w:p w14:paraId="440EF494" w14:textId="77777777" w:rsidR="00FA6F4E" w:rsidRDefault="00BD08E3">
            <w:pPr>
              <w:spacing w:after="0" w:line="259" w:lineRule="auto"/>
              <w:ind w:left="0" w:firstLine="0"/>
            </w:pPr>
            <w:r>
              <w:rPr>
                <w:i/>
              </w:rPr>
              <w:t xml:space="preserve"> </w:t>
            </w:r>
          </w:p>
        </w:tc>
      </w:tr>
      <w:tr w:rsidR="00FA6F4E" w14:paraId="6B54A169" w14:textId="77777777">
        <w:trPr>
          <w:trHeight w:val="739"/>
        </w:trPr>
        <w:tc>
          <w:tcPr>
            <w:tcW w:w="2235" w:type="dxa"/>
            <w:tcBorders>
              <w:top w:val="single" w:sz="4" w:space="0" w:color="000000"/>
              <w:left w:val="single" w:sz="4" w:space="0" w:color="000000"/>
              <w:bottom w:val="single" w:sz="4" w:space="0" w:color="000000"/>
              <w:right w:val="single" w:sz="4" w:space="0" w:color="000000"/>
            </w:tcBorders>
          </w:tcPr>
          <w:p w14:paraId="31B4B4DE"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C8B73E0" w14:textId="77777777" w:rsidR="00FA6F4E" w:rsidRDefault="00BD08E3">
            <w:pPr>
              <w:spacing w:after="0" w:line="259" w:lineRule="auto"/>
              <w:ind w:left="2" w:right="321" w:firstLine="0"/>
              <w:jc w:val="both"/>
            </w:pPr>
            <w:r>
              <w:t>Demonstrated commitment to quality activities and improvement</w:t>
            </w:r>
            <w:r>
              <w:rPr>
                <w:sz w:val="21"/>
              </w:rPr>
              <w:t xml:space="preserve"> </w:t>
            </w:r>
            <w:r>
              <w:t xml:space="preserve">projects </w:t>
            </w:r>
          </w:p>
        </w:tc>
        <w:tc>
          <w:tcPr>
            <w:tcW w:w="3697" w:type="dxa"/>
            <w:tcBorders>
              <w:top w:val="single" w:sz="4" w:space="0" w:color="000000"/>
              <w:left w:val="single" w:sz="4" w:space="0" w:color="000000"/>
              <w:bottom w:val="single" w:sz="4" w:space="0" w:color="000000"/>
              <w:right w:val="single" w:sz="4" w:space="0" w:color="000000"/>
            </w:tcBorders>
          </w:tcPr>
          <w:p w14:paraId="0CE9404E" w14:textId="77777777" w:rsidR="00FA6F4E" w:rsidRDefault="00BD08E3">
            <w:pPr>
              <w:spacing w:after="0" w:line="259" w:lineRule="auto"/>
              <w:ind w:left="0" w:firstLine="0"/>
            </w:pPr>
            <w:r>
              <w:rPr>
                <w:i/>
              </w:rPr>
              <w:t xml:space="preserve"> </w:t>
            </w:r>
          </w:p>
        </w:tc>
      </w:tr>
      <w:tr w:rsidR="00FA6F4E" w14:paraId="38C8A37C" w14:textId="77777777">
        <w:trPr>
          <w:trHeight w:val="739"/>
        </w:trPr>
        <w:tc>
          <w:tcPr>
            <w:tcW w:w="2235" w:type="dxa"/>
            <w:tcBorders>
              <w:top w:val="single" w:sz="4" w:space="0" w:color="000000"/>
              <w:left w:val="single" w:sz="4" w:space="0" w:color="000000"/>
              <w:bottom w:val="single" w:sz="4" w:space="0" w:color="000000"/>
              <w:right w:val="single" w:sz="4" w:space="0" w:color="000000"/>
            </w:tcBorders>
          </w:tcPr>
          <w:p w14:paraId="28C13860"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179C7ED6" w14:textId="77777777" w:rsidR="00FA6F4E" w:rsidRDefault="00BD08E3">
            <w:pPr>
              <w:spacing w:after="0" w:line="259" w:lineRule="auto"/>
              <w:ind w:left="2" w:firstLine="0"/>
            </w:pPr>
            <w:r>
              <w:t xml:space="preserve">Ability to build effective working relationships within a multidisciplinary team </w:t>
            </w:r>
          </w:p>
        </w:tc>
        <w:tc>
          <w:tcPr>
            <w:tcW w:w="3697" w:type="dxa"/>
            <w:tcBorders>
              <w:top w:val="single" w:sz="4" w:space="0" w:color="000000"/>
              <w:left w:val="single" w:sz="4" w:space="0" w:color="000000"/>
              <w:bottom w:val="single" w:sz="4" w:space="0" w:color="000000"/>
              <w:right w:val="single" w:sz="4" w:space="0" w:color="000000"/>
            </w:tcBorders>
          </w:tcPr>
          <w:p w14:paraId="69BAA7EA" w14:textId="77777777" w:rsidR="00FA6F4E" w:rsidRDefault="00BD08E3">
            <w:pPr>
              <w:spacing w:after="0" w:line="259" w:lineRule="auto"/>
              <w:ind w:left="0" w:firstLine="0"/>
            </w:pPr>
            <w:r>
              <w:rPr>
                <w:i/>
              </w:rPr>
              <w:t xml:space="preserve"> </w:t>
            </w:r>
          </w:p>
        </w:tc>
      </w:tr>
      <w:tr w:rsidR="00FA6F4E" w14:paraId="665A112A" w14:textId="77777777">
        <w:trPr>
          <w:trHeight w:val="317"/>
        </w:trPr>
        <w:tc>
          <w:tcPr>
            <w:tcW w:w="2235" w:type="dxa"/>
            <w:tcBorders>
              <w:top w:val="single" w:sz="4" w:space="0" w:color="000000"/>
              <w:left w:val="single" w:sz="4" w:space="0" w:color="000000"/>
              <w:bottom w:val="single" w:sz="4" w:space="0" w:color="000000"/>
              <w:right w:val="single" w:sz="4" w:space="0" w:color="000000"/>
            </w:tcBorders>
          </w:tcPr>
          <w:p w14:paraId="04349FF8"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1E9B15A" w14:textId="77777777" w:rsidR="00FA6F4E" w:rsidRDefault="00BD08E3">
            <w:pPr>
              <w:spacing w:after="0" w:line="259" w:lineRule="auto"/>
              <w:ind w:left="2" w:firstLine="0"/>
            </w:pPr>
            <w:r>
              <w:t xml:space="preserve">Ability to work independently  </w:t>
            </w:r>
          </w:p>
        </w:tc>
        <w:tc>
          <w:tcPr>
            <w:tcW w:w="3697" w:type="dxa"/>
            <w:tcBorders>
              <w:top w:val="single" w:sz="4" w:space="0" w:color="000000"/>
              <w:left w:val="single" w:sz="4" w:space="0" w:color="000000"/>
              <w:bottom w:val="single" w:sz="4" w:space="0" w:color="000000"/>
              <w:right w:val="single" w:sz="4" w:space="0" w:color="000000"/>
            </w:tcBorders>
          </w:tcPr>
          <w:p w14:paraId="2D45B5BE" w14:textId="77777777" w:rsidR="00FA6F4E" w:rsidRDefault="00BD08E3">
            <w:pPr>
              <w:spacing w:after="0" w:line="259" w:lineRule="auto"/>
              <w:ind w:left="0" w:firstLine="0"/>
            </w:pPr>
            <w:r>
              <w:rPr>
                <w:i/>
              </w:rPr>
              <w:t xml:space="preserve"> </w:t>
            </w:r>
          </w:p>
        </w:tc>
      </w:tr>
      <w:tr w:rsidR="00FA6F4E" w14:paraId="215E27D8" w14:textId="77777777">
        <w:trPr>
          <w:trHeight w:val="985"/>
        </w:trPr>
        <w:tc>
          <w:tcPr>
            <w:tcW w:w="2235" w:type="dxa"/>
            <w:tcBorders>
              <w:top w:val="single" w:sz="4" w:space="0" w:color="000000"/>
              <w:left w:val="single" w:sz="4" w:space="0" w:color="000000"/>
              <w:bottom w:val="single" w:sz="4" w:space="0" w:color="000000"/>
              <w:right w:val="single" w:sz="4" w:space="0" w:color="000000"/>
            </w:tcBorders>
          </w:tcPr>
          <w:p w14:paraId="28515B9D"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4346A54" w14:textId="77777777" w:rsidR="00FA6F4E" w:rsidRDefault="00BD08E3">
            <w:pPr>
              <w:spacing w:after="0" w:line="259" w:lineRule="auto"/>
              <w:ind w:left="2" w:firstLine="0"/>
            </w:pPr>
            <w:r>
              <w:t xml:space="preserve">Ability to make informed decisions in a timely and </w:t>
            </w:r>
            <w:proofErr w:type="gramStart"/>
            <w:r>
              <w:t>cost effective</w:t>
            </w:r>
            <w:proofErr w:type="gramEnd"/>
            <w:r>
              <w:t xml:space="preserve"> manner under pressure situations </w:t>
            </w:r>
          </w:p>
        </w:tc>
        <w:tc>
          <w:tcPr>
            <w:tcW w:w="3697" w:type="dxa"/>
            <w:tcBorders>
              <w:top w:val="single" w:sz="4" w:space="0" w:color="000000"/>
              <w:left w:val="single" w:sz="4" w:space="0" w:color="000000"/>
              <w:bottom w:val="single" w:sz="4" w:space="0" w:color="000000"/>
              <w:right w:val="single" w:sz="4" w:space="0" w:color="000000"/>
            </w:tcBorders>
          </w:tcPr>
          <w:p w14:paraId="79DFFF9D" w14:textId="77777777" w:rsidR="00FA6F4E" w:rsidRDefault="00BD08E3">
            <w:pPr>
              <w:spacing w:after="0" w:line="259" w:lineRule="auto"/>
              <w:ind w:left="0" w:firstLine="0"/>
            </w:pPr>
            <w:r>
              <w:rPr>
                <w:i/>
              </w:rPr>
              <w:t xml:space="preserve"> </w:t>
            </w:r>
          </w:p>
        </w:tc>
      </w:tr>
      <w:tr w:rsidR="00FA6F4E" w14:paraId="0E84B9F9" w14:textId="77777777">
        <w:trPr>
          <w:trHeight w:val="739"/>
        </w:trPr>
        <w:tc>
          <w:tcPr>
            <w:tcW w:w="2235" w:type="dxa"/>
            <w:tcBorders>
              <w:top w:val="single" w:sz="4" w:space="0" w:color="000000"/>
              <w:left w:val="single" w:sz="4" w:space="0" w:color="000000"/>
              <w:bottom w:val="single" w:sz="4" w:space="0" w:color="000000"/>
              <w:right w:val="single" w:sz="4" w:space="0" w:color="000000"/>
            </w:tcBorders>
          </w:tcPr>
          <w:p w14:paraId="342B3C0C" w14:textId="77777777" w:rsidR="00FA6F4E" w:rsidRDefault="00BD08E3">
            <w:pPr>
              <w:spacing w:after="0" w:line="259" w:lineRule="auto"/>
              <w:ind w:left="0" w:firstLine="0"/>
            </w:pPr>
            <w:r>
              <w:rPr>
                <w:i/>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79AB6322" w14:textId="77777777" w:rsidR="00FA6F4E" w:rsidRDefault="00BD08E3">
            <w:pPr>
              <w:spacing w:after="0" w:line="259" w:lineRule="auto"/>
              <w:ind w:left="2" w:firstLine="0"/>
            </w:pPr>
            <w:r>
              <w:t xml:space="preserve">Energy, initiative and enthusiasm for working in the public health system </w:t>
            </w:r>
          </w:p>
        </w:tc>
        <w:tc>
          <w:tcPr>
            <w:tcW w:w="3697" w:type="dxa"/>
            <w:tcBorders>
              <w:top w:val="single" w:sz="4" w:space="0" w:color="000000"/>
              <w:left w:val="single" w:sz="4" w:space="0" w:color="000000"/>
              <w:bottom w:val="single" w:sz="4" w:space="0" w:color="000000"/>
              <w:right w:val="single" w:sz="4" w:space="0" w:color="000000"/>
            </w:tcBorders>
          </w:tcPr>
          <w:p w14:paraId="3F071A32" w14:textId="77777777" w:rsidR="00FA6F4E" w:rsidRDefault="00BD08E3">
            <w:pPr>
              <w:spacing w:after="0" w:line="259" w:lineRule="auto"/>
              <w:ind w:left="0" w:firstLine="0"/>
            </w:pPr>
            <w:r>
              <w:rPr>
                <w:i/>
              </w:rPr>
              <w:t xml:space="preserve"> </w:t>
            </w:r>
          </w:p>
        </w:tc>
      </w:tr>
      <w:tr w:rsidR="00FA6F4E" w14:paraId="362F978D" w14:textId="77777777">
        <w:trPr>
          <w:trHeight w:val="982"/>
        </w:trPr>
        <w:tc>
          <w:tcPr>
            <w:tcW w:w="2235" w:type="dxa"/>
            <w:tcBorders>
              <w:top w:val="single" w:sz="4" w:space="0" w:color="000000"/>
              <w:left w:val="single" w:sz="4" w:space="0" w:color="000000"/>
              <w:bottom w:val="single" w:sz="4" w:space="0" w:color="000000"/>
              <w:right w:val="single" w:sz="4" w:space="0" w:color="000000"/>
            </w:tcBorders>
          </w:tcPr>
          <w:p w14:paraId="14DF35B7" w14:textId="77777777" w:rsidR="00FA6F4E" w:rsidRDefault="00BD08E3">
            <w:pPr>
              <w:spacing w:after="0" w:line="259" w:lineRule="auto"/>
              <w:ind w:left="0" w:firstLine="0"/>
            </w:pPr>
            <w:r>
              <w:rPr>
                <w:i/>
              </w:rPr>
              <w:lastRenderedPageBreak/>
              <w:t xml:space="preserve"> </w:t>
            </w:r>
          </w:p>
        </w:tc>
        <w:tc>
          <w:tcPr>
            <w:tcW w:w="3546" w:type="dxa"/>
            <w:tcBorders>
              <w:top w:val="single" w:sz="4" w:space="0" w:color="000000"/>
              <w:left w:val="single" w:sz="4" w:space="0" w:color="000000"/>
              <w:bottom w:val="single" w:sz="4" w:space="0" w:color="000000"/>
              <w:right w:val="single" w:sz="4" w:space="0" w:color="000000"/>
            </w:tcBorders>
          </w:tcPr>
          <w:p w14:paraId="521C600E" w14:textId="77777777" w:rsidR="00FA6F4E" w:rsidRDefault="00BD08E3">
            <w:pPr>
              <w:spacing w:after="0" w:line="259" w:lineRule="auto"/>
              <w:ind w:left="2" w:firstLine="0"/>
            </w:pPr>
            <w:r>
              <w:t xml:space="preserve">Solid computer literacy skills, with an understanding and willingness to embrace IT technology </w:t>
            </w:r>
          </w:p>
        </w:tc>
        <w:tc>
          <w:tcPr>
            <w:tcW w:w="3697" w:type="dxa"/>
            <w:tcBorders>
              <w:top w:val="single" w:sz="4" w:space="0" w:color="000000"/>
              <w:left w:val="single" w:sz="4" w:space="0" w:color="000000"/>
              <w:bottom w:val="single" w:sz="4" w:space="0" w:color="000000"/>
              <w:right w:val="single" w:sz="4" w:space="0" w:color="000000"/>
            </w:tcBorders>
          </w:tcPr>
          <w:p w14:paraId="259DEA3B" w14:textId="77777777" w:rsidR="00FA6F4E" w:rsidRDefault="00BD08E3">
            <w:pPr>
              <w:spacing w:after="0" w:line="259" w:lineRule="auto"/>
              <w:ind w:left="0" w:firstLine="0"/>
            </w:pPr>
            <w:r>
              <w:rPr>
                <w:i/>
              </w:rPr>
              <w:t xml:space="preserve"> </w:t>
            </w:r>
          </w:p>
        </w:tc>
      </w:tr>
    </w:tbl>
    <w:p w14:paraId="5AD5C5F3" w14:textId="77777777" w:rsidR="00FA6F4E" w:rsidRDefault="00BD08E3">
      <w:pPr>
        <w:spacing w:after="0" w:line="259" w:lineRule="auto"/>
        <w:ind w:left="0" w:firstLine="0"/>
      </w:pPr>
      <w:r>
        <w:rPr>
          <w:i/>
        </w:rPr>
        <w:t xml:space="preserve">  </w:t>
      </w:r>
    </w:p>
    <w:p w14:paraId="5617F14A" w14:textId="77777777" w:rsidR="00FA6F4E" w:rsidRDefault="00BD08E3">
      <w:pPr>
        <w:pStyle w:val="Heading1"/>
        <w:ind w:left="-5"/>
      </w:pPr>
      <w:r>
        <w:t xml:space="preserve">Reporting Lines </w:t>
      </w:r>
    </w:p>
    <w:p w14:paraId="6F9080F1" w14:textId="77777777" w:rsidR="00FA6F4E" w:rsidRDefault="00BD08E3">
      <w:pPr>
        <w:spacing w:after="9" w:line="269" w:lineRule="auto"/>
        <w:ind w:left="-5"/>
      </w:pPr>
      <w:r>
        <w:rPr>
          <w:b/>
        </w:rPr>
        <w:t xml:space="preserve">Position Reports to – </w:t>
      </w:r>
      <w:r>
        <w:rPr>
          <w:i/>
        </w:rPr>
        <w:t xml:space="preserve">Director of Surgical Services </w:t>
      </w:r>
    </w:p>
    <w:p w14:paraId="15AF8E52" w14:textId="77777777" w:rsidR="00FA6F4E" w:rsidRDefault="00BD08E3">
      <w:pPr>
        <w:spacing w:after="19" w:line="259" w:lineRule="auto"/>
        <w:ind w:left="0" w:firstLine="0"/>
      </w:pPr>
      <w:r>
        <w:rPr>
          <w:b/>
        </w:rPr>
        <w:t xml:space="preserve"> </w:t>
      </w:r>
    </w:p>
    <w:p w14:paraId="0AF3A181" w14:textId="77777777" w:rsidR="00FA6F4E" w:rsidRDefault="00BD08E3">
      <w:pPr>
        <w:spacing w:after="335" w:line="263" w:lineRule="auto"/>
        <w:ind w:left="-5"/>
      </w:pPr>
      <w:r>
        <w:rPr>
          <w:b/>
        </w:rPr>
        <w:t xml:space="preserve">Number of Direct reports - </w:t>
      </w:r>
      <w:r>
        <w:rPr>
          <w:i/>
        </w:rPr>
        <w:t xml:space="preserve">0 </w:t>
      </w:r>
    </w:p>
    <w:p w14:paraId="3F8790CE" w14:textId="77777777" w:rsidR="00FA6F4E" w:rsidRDefault="00BD08E3">
      <w:pPr>
        <w:pStyle w:val="Heading1"/>
        <w:ind w:left="-5"/>
      </w:pPr>
      <w:r>
        <w:t xml:space="preserve">Key Working Relationships </w:t>
      </w:r>
    </w:p>
    <w:p w14:paraId="4ECAF87D" w14:textId="77777777" w:rsidR="00FA6F4E" w:rsidRDefault="00BD08E3">
      <w:pPr>
        <w:spacing w:after="332"/>
      </w:pPr>
      <w:r>
        <w:t xml:space="preserve">(Internal) </w:t>
      </w:r>
    </w:p>
    <w:p w14:paraId="5BABC274" w14:textId="77777777" w:rsidR="00FA6F4E" w:rsidRDefault="00BD08E3">
      <w:pPr>
        <w:numPr>
          <w:ilvl w:val="0"/>
          <w:numId w:val="5"/>
        </w:numPr>
        <w:spacing w:after="7"/>
        <w:ind w:hanging="468"/>
      </w:pPr>
      <w:r>
        <w:t xml:space="preserve">Director of Surgical Services </w:t>
      </w:r>
    </w:p>
    <w:p w14:paraId="674FBD52" w14:textId="77777777" w:rsidR="00FA6F4E" w:rsidRDefault="00BD08E3">
      <w:pPr>
        <w:numPr>
          <w:ilvl w:val="0"/>
          <w:numId w:val="5"/>
        </w:numPr>
        <w:spacing w:after="7"/>
        <w:ind w:hanging="468"/>
      </w:pPr>
      <w:r>
        <w:t xml:space="preserve">Chief Operating Officer/Chief Nursing Officer </w:t>
      </w:r>
    </w:p>
    <w:p w14:paraId="791EE32E" w14:textId="77777777" w:rsidR="00FA6F4E" w:rsidRDefault="00BD08E3">
      <w:pPr>
        <w:numPr>
          <w:ilvl w:val="0"/>
          <w:numId w:val="5"/>
        </w:numPr>
        <w:spacing w:after="7"/>
        <w:ind w:hanging="468"/>
      </w:pPr>
      <w:r>
        <w:t xml:space="preserve">Board of Directors </w:t>
      </w:r>
    </w:p>
    <w:p w14:paraId="30FE473C" w14:textId="77777777" w:rsidR="00FA6F4E" w:rsidRDefault="00BD08E3">
      <w:pPr>
        <w:numPr>
          <w:ilvl w:val="0"/>
          <w:numId w:val="5"/>
        </w:numPr>
        <w:spacing w:after="7"/>
        <w:ind w:hanging="468"/>
      </w:pPr>
      <w:r>
        <w:t xml:space="preserve">Executive </w:t>
      </w:r>
    </w:p>
    <w:p w14:paraId="25FF9573" w14:textId="77777777" w:rsidR="00FA6F4E" w:rsidRDefault="00BD08E3">
      <w:pPr>
        <w:numPr>
          <w:ilvl w:val="0"/>
          <w:numId w:val="5"/>
        </w:numPr>
        <w:spacing w:after="7"/>
        <w:ind w:hanging="468"/>
      </w:pPr>
      <w:r>
        <w:t xml:space="preserve">Departmental Managers </w:t>
      </w:r>
    </w:p>
    <w:p w14:paraId="59152FA6" w14:textId="77777777" w:rsidR="00FA6F4E" w:rsidRDefault="00BD08E3">
      <w:pPr>
        <w:numPr>
          <w:ilvl w:val="0"/>
          <w:numId w:val="5"/>
        </w:numPr>
        <w:spacing w:after="7"/>
        <w:ind w:hanging="468"/>
      </w:pPr>
      <w:r>
        <w:t xml:space="preserve">Security </w:t>
      </w:r>
    </w:p>
    <w:p w14:paraId="1D5A01DC" w14:textId="77777777" w:rsidR="0096620D" w:rsidRDefault="00BD08E3">
      <w:pPr>
        <w:numPr>
          <w:ilvl w:val="0"/>
          <w:numId w:val="5"/>
        </w:numPr>
        <w:spacing w:after="2"/>
        <w:ind w:hanging="468"/>
      </w:pPr>
      <w:r>
        <w:t>Communications and Marketing Team</w:t>
      </w:r>
    </w:p>
    <w:p w14:paraId="1CD1C91A" w14:textId="30FCD9B0" w:rsidR="00FA6F4E" w:rsidRDefault="0096620D">
      <w:pPr>
        <w:numPr>
          <w:ilvl w:val="0"/>
          <w:numId w:val="5"/>
        </w:numPr>
        <w:spacing w:after="2"/>
        <w:ind w:hanging="468"/>
      </w:pPr>
      <w:r>
        <w:t>Con</w:t>
      </w:r>
      <w:r w:rsidR="00BD08E3">
        <w:t xml:space="preserve">sumer Liaison Officer  </w:t>
      </w:r>
    </w:p>
    <w:p w14:paraId="371C9D19" w14:textId="77777777" w:rsidR="00FA6F4E" w:rsidRDefault="00BD08E3">
      <w:pPr>
        <w:numPr>
          <w:ilvl w:val="0"/>
          <w:numId w:val="5"/>
        </w:numPr>
        <w:spacing w:after="250"/>
        <w:ind w:hanging="468"/>
      </w:pPr>
      <w:r>
        <w:t xml:space="preserve">All Eye and Ear Staff. </w:t>
      </w:r>
    </w:p>
    <w:p w14:paraId="5FC399D4" w14:textId="77777777" w:rsidR="00FA6F4E" w:rsidRDefault="00BD08E3">
      <w:pPr>
        <w:spacing w:after="332"/>
      </w:pPr>
      <w:r>
        <w:t xml:space="preserve">(External) </w:t>
      </w:r>
    </w:p>
    <w:p w14:paraId="6DF13A5F" w14:textId="77777777" w:rsidR="00FA6F4E" w:rsidRDefault="00BD08E3">
      <w:pPr>
        <w:numPr>
          <w:ilvl w:val="0"/>
          <w:numId w:val="5"/>
        </w:numPr>
        <w:spacing w:after="7"/>
        <w:ind w:hanging="468"/>
      </w:pPr>
      <w:r>
        <w:t xml:space="preserve">General public </w:t>
      </w:r>
    </w:p>
    <w:p w14:paraId="5A593EFA" w14:textId="77777777" w:rsidR="00FA6F4E" w:rsidRDefault="00BD08E3">
      <w:pPr>
        <w:numPr>
          <w:ilvl w:val="0"/>
          <w:numId w:val="5"/>
        </w:numPr>
        <w:spacing w:after="7"/>
        <w:ind w:hanging="468"/>
      </w:pPr>
      <w:r>
        <w:t xml:space="preserve">Hospitals </w:t>
      </w:r>
    </w:p>
    <w:p w14:paraId="2CD1EF63" w14:textId="77777777" w:rsidR="00FA6F4E" w:rsidRDefault="00BD08E3">
      <w:pPr>
        <w:numPr>
          <w:ilvl w:val="0"/>
          <w:numId w:val="5"/>
        </w:numPr>
        <w:spacing w:after="7"/>
        <w:ind w:hanging="468"/>
      </w:pPr>
      <w:r>
        <w:t xml:space="preserve">University Departments and research institutes </w:t>
      </w:r>
    </w:p>
    <w:p w14:paraId="0CD97864" w14:textId="77777777" w:rsidR="00FA6F4E" w:rsidRDefault="00BD08E3">
      <w:pPr>
        <w:numPr>
          <w:ilvl w:val="0"/>
          <w:numId w:val="5"/>
        </w:numPr>
        <w:spacing w:after="7"/>
        <w:ind w:hanging="468"/>
      </w:pPr>
      <w:r>
        <w:t xml:space="preserve">Police / Insurance Companies </w:t>
      </w:r>
    </w:p>
    <w:p w14:paraId="0DEC5C7D" w14:textId="77777777" w:rsidR="00FA6F4E" w:rsidRDefault="00BD08E3">
      <w:pPr>
        <w:spacing w:after="17" w:line="259" w:lineRule="auto"/>
        <w:ind w:left="0" w:firstLine="0"/>
      </w:pPr>
      <w:r>
        <w:rPr>
          <w:i/>
        </w:rPr>
        <w:t xml:space="preserve"> </w:t>
      </w:r>
    </w:p>
    <w:p w14:paraId="3FA4D7D0" w14:textId="77777777" w:rsidR="00FA6F4E" w:rsidRDefault="00BD08E3">
      <w:pPr>
        <w:spacing w:after="327" w:line="269" w:lineRule="auto"/>
        <w:ind w:left="-5"/>
      </w:pPr>
      <w:r>
        <w:rPr>
          <w:i/>
        </w:rPr>
        <w:t xml:space="preserve">All staff are required to have a satisfactory National Criminal Record Check. Direct patient care/clinical employees are required to have a valid Working </w:t>
      </w:r>
      <w:proofErr w:type="gramStart"/>
      <w:r>
        <w:rPr>
          <w:i/>
        </w:rPr>
        <w:t>With</w:t>
      </w:r>
      <w:proofErr w:type="gramEnd"/>
      <w:r>
        <w:rPr>
          <w:i/>
        </w:rPr>
        <w:t xml:space="preserve"> Children Check. </w:t>
      </w:r>
    </w:p>
    <w:p w14:paraId="31F82D71" w14:textId="77777777" w:rsidR="00FA6F4E" w:rsidRDefault="00BD08E3">
      <w:pPr>
        <w:spacing w:after="253" w:line="259" w:lineRule="auto"/>
        <w:ind w:left="-5"/>
      </w:pPr>
      <w:r>
        <w:rPr>
          <w:b/>
          <w:color w:val="00B274"/>
          <w:sz w:val="24"/>
        </w:rPr>
        <w:t>Author of Position Description or Manager of Position:</w:t>
      </w:r>
      <w:r>
        <w:rPr>
          <w:b/>
          <w:i/>
          <w:color w:val="00B274"/>
          <w:sz w:val="24"/>
        </w:rPr>
        <w:t xml:space="preserve"> </w:t>
      </w:r>
      <w:r>
        <w:rPr>
          <w:b/>
          <w:color w:val="00B274"/>
          <w:sz w:val="24"/>
        </w:rPr>
        <w:t xml:space="preserve">  </w:t>
      </w:r>
    </w:p>
    <w:p w14:paraId="18F40A97" w14:textId="77777777" w:rsidR="00FA6F4E" w:rsidRDefault="00BD08E3">
      <w:pPr>
        <w:spacing w:after="26"/>
      </w:pPr>
      <w:r>
        <w:t xml:space="preserve">Name: Sinéad Cucanic, Director of Surgical Services </w:t>
      </w:r>
    </w:p>
    <w:p w14:paraId="654701B8" w14:textId="77777777" w:rsidR="00FA6F4E" w:rsidRDefault="00BD08E3">
      <w:pPr>
        <w:spacing w:after="23"/>
      </w:pPr>
      <w:r>
        <w:t xml:space="preserve">Date: June 18, 2025 </w:t>
      </w:r>
    </w:p>
    <w:p w14:paraId="7019D8E4" w14:textId="77777777" w:rsidR="00FA6F4E" w:rsidRDefault="00BD08E3">
      <w:pPr>
        <w:spacing w:after="19" w:line="259" w:lineRule="auto"/>
        <w:ind w:left="0" w:firstLine="0"/>
      </w:pPr>
      <w:r>
        <w:t xml:space="preserve"> </w:t>
      </w:r>
    </w:p>
    <w:p w14:paraId="2AA295FF" w14:textId="61ECFC5A" w:rsidR="00FA6F4E" w:rsidRDefault="00BD08E3">
      <w:pPr>
        <w:spacing w:after="23"/>
      </w:pPr>
      <w:r>
        <w:t xml:space="preserve">The Eye and Ear </w:t>
      </w:r>
      <w:proofErr w:type="gramStart"/>
      <w:r>
        <w:t>reserves</w:t>
      </w:r>
      <w:proofErr w:type="gramEnd"/>
      <w:r>
        <w:t xml:space="preserve"> </w:t>
      </w:r>
      <w:r>
        <w:t>the right to modify this position description as required. The employee will be consulted when this occurs. Statements included in this position description are intended to reflect the duties and responsibilities of this position and are not to be interpreted as being all</w:t>
      </w:r>
      <w:r w:rsidR="0096620D">
        <w:t xml:space="preserve"> </w:t>
      </w:r>
      <w:r>
        <w:t xml:space="preserve">inclusive. </w:t>
      </w:r>
    </w:p>
    <w:p w14:paraId="3A611228" w14:textId="77777777" w:rsidR="00FA6F4E" w:rsidRDefault="00BD08E3">
      <w:pPr>
        <w:spacing w:after="17" w:line="259" w:lineRule="auto"/>
        <w:ind w:left="0" w:firstLine="0"/>
      </w:pPr>
      <w:r>
        <w:t xml:space="preserve"> </w:t>
      </w:r>
    </w:p>
    <w:p w14:paraId="39025D0D" w14:textId="77777777" w:rsidR="00FA6F4E" w:rsidRDefault="00BD08E3">
      <w:pPr>
        <w:spacing w:after="16" w:line="263" w:lineRule="auto"/>
        <w:ind w:left="-5"/>
      </w:pPr>
      <w:r>
        <w:rPr>
          <w:b/>
        </w:rPr>
        <w:t xml:space="preserve">Agreement   </w:t>
      </w:r>
    </w:p>
    <w:p w14:paraId="2AB8915E" w14:textId="77777777" w:rsidR="00FA6F4E" w:rsidRDefault="00BD08E3">
      <w:pPr>
        <w:spacing w:after="23"/>
      </w:pPr>
      <w:r>
        <w:t xml:space="preserve">I have read, understood and agree to comply with the position description.  </w:t>
      </w:r>
    </w:p>
    <w:p w14:paraId="05AD8E3B" w14:textId="77777777" w:rsidR="00FA6F4E" w:rsidRDefault="00BD08E3">
      <w:pPr>
        <w:spacing w:after="17" w:line="259" w:lineRule="auto"/>
        <w:ind w:left="0" w:firstLine="0"/>
      </w:pPr>
      <w:r>
        <w:t xml:space="preserve"> </w:t>
      </w:r>
    </w:p>
    <w:p w14:paraId="6E36210F" w14:textId="77777777" w:rsidR="00FA6F4E" w:rsidRDefault="00BD08E3">
      <w:pPr>
        <w:spacing w:after="26"/>
      </w:pPr>
      <w:r>
        <w:t xml:space="preserve">Name:  ____________________________________________  </w:t>
      </w:r>
    </w:p>
    <w:p w14:paraId="2D9F1C0F" w14:textId="77777777" w:rsidR="00FA6F4E" w:rsidRDefault="00BD08E3">
      <w:pPr>
        <w:spacing w:after="17" w:line="259" w:lineRule="auto"/>
        <w:ind w:left="0" w:firstLine="0"/>
      </w:pPr>
      <w:r>
        <w:lastRenderedPageBreak/>
        <w:t xml:space="preserve"> </w:t>
      </w:r>
    </w:p>
    <w:p w14:paraId="4C043C99" w14:textId="77777777" w:rsidR="00FA6F4E" w:rsidRDefault="00BD08E3">
      <w:pPr>
        <w:spacing w:after="26"/>
      </w:pPr>
      <w:r>
        <w:t>Signature:</w:t>
      </w:r>
      <w:r>
        <w:t xml:space="preserve">  ____________________________________________  </w:t>
      </w:r>
    </w:p>
    <w:p w14:paraId="5995888E" w14:textId="77777777" w:rsidR="00FA6F4E" w:rsidRDefault="00BD08E3">
      <w:pPr>
        <w:spacing w:after="257" w:line="259" w:lineRule="auto"/>
        <w:ind w:left="0" w:firstLine="0"/>
      </w:pPr>
      <w:r>
        <w:t xml:space="preserve"> </w:t>
      </w:r>
    </w:p>
    <w:p w14:paraId="58A49AA8" w14:textId="77777777" w:rsidR="00FA6F4E" w:rsidRDefault="00BD08E3">
      <w:r>
        <w:t>Date: ____ / ____ / ____</w:t>
      </w:r>
      <w:r>
        <w:rPr>
          <w:sz w:val="16"/>
        </w:rPr>
        <w:t xml:space="preserve"> </w:t>
      </w:r>
    </w:p>
    <w:sectPr w:rsidR="00FA6F4E">
      <w:headerReference w:type="even" r:id="rId13"/>
      <w:headerReference w:type="default" r:id="rId14"/>
      <w:footerReference w:type="even" r:id="rId15"/>
      <w:footerReference w:type="default" r:id="rId16"/>
      <w:headerReference w:type="first" r:id="rId17"/>
      <w:footerReference w:type="first" r:id="rId18"/>
      <w:pgSz w:w="11899" w:h="16838"/>
      <w:pgMar w:top="1677" w:right="1024" w:bottom="1391" w:left="1020" w:header="720" w:footer="4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5999" w14:textId="77777777" w:rsidR="00BD08E3" w:rsidRDefault="00BD08E3">
      <w:pPr>
        <w:spacing w:after="0" w:line="240" w:lineRule="auto"/>
      </w:pPr>
      <w:r>
        <w:separator/>
      </w:r>
    </w:p>
  </w:endnote>
  <w:endnote w:type="continuationSeparator" w:id="0">
    <w:p w14:paraId="6D21BF11" w14:textId="77777777" w:rsidR="00BD08E3" w:rsidRDefault="00BD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51A8" w14:textId="77777777" w:rsidR="00FA6F4E" w:rsidRDefault="00BD08E3">
    <w:pPr>
      <w:tabs>
        <w:tab w:val="right" w:pos="985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8E3DDC1" wp14:editId="78BF0189">
              <wp:simplePos x="0" y="0"/>
              <wp:positionH relativeFrom="page">
                <wp:posOffset>645160</wp:posOffset>
              </wp:positionH>
              <wp:positionV relativeFrom="page">
                <wp:posOffset>10081564</wp:posOffset>
              </wp:positionV>
              <wp:extent cx="6285231" cy="12"/>
              <wp:effectExtent l="0" t="0" r="0" b="0"/>
              <wp:wrapSquare wrapText="bothSides"/>
              <wp:docPr id="8912" name="Group 8912"/>
              <wp:cNvGraphicFramePr/>
              <a:graphic xmlns:a="http://schemas.openxmlformats.org/drawingml/2006/main">
                <a:graphicData uri="http://schemas.microsoft.com/office/word/2010/wordprocessingGroup">
                  <wpg:wgp>
                    <wpg:cNvGrpSpPr/>
                    <wpg:grpSpPr>
                      <a:xfrm>
                        <a:off x="0" y="0"/>
                        <a:ext cx="6285231" cy="12"/>
                        <a:chOff x="0" y="0"/>
                        <a:chExt cx="6285231" cy="12"/>
                      </a:xfrm>
                    </wpg:grpSpPr>
                    <wps:wsp>
                      <wps:cNvPr id="8913" name="Shape 8913"/>
                      <wps:cNvSpPr/>
                      <wps:spPr>
                        <a:xfrm>
                          <a:off x="0" y="0"/>
                          <a:ext cx="6285231" cy="12"/>
                        </a:xfrm>
                        <a:custGeom>
                          <a:avLst/>
                          <a:gdLst/>
                          <a:ahLst/>
                          <a:cxnLst/>
                          <a:rect l="0" t="0" r="0" b="0"/>
                          <a:pathLst>
                            <a:path w="6285231" h="12">
                              <a:moveTo>
                                <a:pt x="0" y="0"/>
                              </a:moveTo>
                              <a:lnTo>
                                <a:pt x="6285231" y="12"/>
                              </a:lnTo>
                            </a:path>
                          </a:pathLst>
                        </a:custGeom>
                        <a:ln w="15875" cap="flat">
                          <a:round/>
                        </a:ln>
                      </wps:spPr>
                      <wps:style>
                        <a:lnRef idx="1">
                          <a:srgbClr val="00B27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2" style="width:494.9pt;height:0.000976562pt;position:absolute;mso-position-horizontal-relative:page;mso-position-horizontal:absolute;margin-left:50.8pt;mso-position-vertical-relative:page;margin-top:793.824pt;" coordsize="62852,0">
              <v:shape id="Shape 8913" style="position:absolute;width:62852;height:0;left:0;top:0;" coordsize="6285231,12" path="m0,0l6285231,12">
                <v:stroke weight="1.25pt" endcap="flat" joinstyle="round" on="true" color="#00b274"/>
                <v:fill on="false" color="#000000" opacity="0"/>
              </v:shape>
              <w10:wrap type="square"/>
            </v:group>
          </w:pict>
        </mc:Fallback>
      </mc:AlternateContent>
    </w:r>
    <w:r>
      <w:rPr>
        <w:color w:val="00B274"/>
        <w:sz w:val="16"/>
      </w:rPr>
      <w:t>Position Description | &lt;&lt;Title&gt;&gt;| &lt;&lt;Month, Year&gt;</w:t>
    </w:r>
    <w:proofErr w:type="gramStart"/>
    <w:r>
      <w:rPr>
        <w:color w:val="00B274"/>
        <w:sz w:val="16"/>
      </w:rPr>
      <w:t xml:space="preserve">&gt; </w:t>
    </w:r>
    <w:r>
      <w:rPr>
        <w:b/>
        <w:color w:val="00B274"/>
        <w:sz w:val="18"/>
      </w:rPr>
      <w:t xml:space="preserve"> </w:t>
    </w:r>
    <w:r>
      <w:rPr>
        <w:b/>
        <w:color w:val="00B274"/>
        <w:sz w:val="18"/>
      </w:rPr>
      <w:tab/>
    </w:r>
    <w:proofErr w:type="gramEnd"/>
    <w:r>
      <w:rPr>
        <w:color w:val="00B274"/>
        <w:sz w:val="18"/>
      </w:rPr>
      <w:t xml:space="preserve">Page </w:t>
    </w:r>
    <w:r>
      <w:fldChar w:fldCharType="begin"/>
    </w:r>
    <w:r>
      <w:instrText xml:space="preserve"> PAGE   \* MERGEFORMAT </w:instrText>
    </w:r>
    <w:r>
      <w:fldChar w:fldCharType="separate"/>
    </w:r>
    <w:r>
      <w:rPr>
        <w:color w:val="00B274"/>
        <w:sz w:val="18"/>
      </w:rPr>
      <w:t>2</w:t>
    </w:r>
    <w:r>
      <w:rPr>
        <w:color w:val="00B274"/>
        <w:sz w:val="18"/>
      </w:rPr>
      <w:fldChar w:fldCharType="end"/>
    </w:r>
    <w:r>
      <w:rPr>
        <w:color w:val="00B274"/>
        <w:sz w:val="18"/>
      </w:rPr>
      <w:t xml:space="preserve"> of </w:t>
    </w:r>
    <w:r>
      <w:fldChar w:fldCharType="begin"/>
    </w:r>
    <w:r>
      <w:instrText xml:space="preserve"> NUMPAGES   \* MERGEFORMAT </w:instrText>
    </w:r>
    <w:r>
      <w:fldChar w:fldCharType="separate"/>
    </w:r>
    <w:r>
      <w:rPr>
        <w:color w:val="00B274"/>
        <w:sz w:val="18"/>
      </w:rPr>
      <w:t>5</w:t>
    </w:r>
    <w:r>
      <w:rPr>
        <w:color w:val="00B274"/>
        <w:sz w:val="18"/>
      </w:rPr>
      <w:fldChar w:fldCharType="end"/>
    </w:r>
    <w:r>
      <w:rPr>
        <w:color w:val="00B274"/>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D81F" w14:textId="77777777" w:rsidR="00FA6F4E" w:rsidRDefault="00BD08E3">
    <w:pPr>
      <w:tabs>
        <w:tab w:val="right" w:pos="985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2AAEF76" wp14:editId="02B1641A">
              <wp:simplePos x="0" y="0"/>
              <wp:positionH relativeFrom="page">
                <wp:posOffset>645160</wp:posOffset>
              </wp:positionH>
              <wp:positionV relativeFrom="page">
                <wp:posOffset>10081564</wp:posOffset>
              </wp:positionV>
              <wp:extent cx="6285231" cy="12"/>
              <wp:effectExtent l="0" t="0" r="0" b="0"/>
              <wp:wrapSquare wrapText="bothSides"/>
              <wp:docPr id="8886" name="Group 8886"/>
              <wp:cNvGraphicFramePr/>
              <a:graphic xmlns:a="http://schemas.openxmlformats.org/drawingml/2006/main">
                <a:graphicData uri="http://schemas.microsoft.com/office/word/2010/wordprocessingGroup">
                  <wpg:wgp>
                    <wpg:cNvGrpSpPr/>
                    <wpg:grpSpPr>
                      <a:xfrm>
                        <a:off x="0" y="0"/>
                        <a:ext cx="6285231" cy="12"/>
                        <a:chOff x="0" y="0"/>
                        <a:chExt cx="6285231" cy="12"/>
                      </a:xfrm>
                    </wpg:grpSpPr>
                    <wps:wsp>
                      <wps:cNvPr id="8887" name="Shape 8887"/>
                      <wps:cNvSpPr/>
                      <wps:spPr>
                        <a:xfrm>
                          <a:off x="0" y="0"/>
                          <a:ext cx="6285231" cy="12"/>
                        </a:xfrm>
                        <a:custGeom>
                          <a:avLst/>
                          <a:gdLst/>
                          <a:ahLst/>
                          <a:cxnLst/>
                          <a:rect l="0" t="0" r="0" b="0"/>
                          <a:pathLst>
                            <a:path w="6285231" h="12">
                              <a:moveTo>
                                <a:pt x="0" y="0"/>
                              </a:moveTo>
                              <a:lnTo>
                                <a:pt x="6285231" y="12"/>
                              </a:lnTo>
                            </a:path>
                          </a:pathLst>
                        </a:custGeom>
                        <a:ln w="15875" cap="flat">
                          <a:round/>
                        </a:ln>
                      </wps:spPr>
                      <wps:style>
                        <a:lnRef idx="1">
                          <a:srgbClr val="00B27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86" style="width:494.9pt;height:0.000976562pt;position:absolute;mso-position-horizontal-relative:page;mso-position-horizontal:absolute;margin-left:50.8pt;mso-position-vertical-relative:page;margin-top:793.824pt;" coordsize="62852,0">
              <v:shape id="Shape 8887" style="position:absolute;width:62852;height:0;left:0;top:0;" coordsize="6285231,12" path="m0,0l6285231,12">
                <v:stroke weight="1.25pt" endcap="flat" joinstyle="round" on="true" color="#00b274"/>
                <v:fill on="false" color="#000000" opacity="0"/>
              </v:shape>
              <w10:wrap type="square"/>
            </v:group>
          </w:pict>
        </mc:Fallback>
      </mc:AlternateContent>
    </w:r>
    <w:r>
      <w:rPr>
        <w:color w:val="00B274"/>
        <w:sz w:val="16"/>
      </w:rPr>
      <w:t>Position Description | &lt;&lt;Title&gt;&gt;| &lt;&lt;Month, Year&gt;</w:t>
    </w:r>
    <w:proofErr w:type="gramStart"/>
    <w:r>
      <w:rPr>
        <w:color w:val="00B274"/>
        <w:sz w:val="16"/>
      </w:rPr>
      <w:t xml:space="preserve">&gt; </w:t>
    </w:r>
    <w:r>
      <w:rPr>
        <w:b/>
        <w:color w:val="00B274"/>
        <w:sz w:val="18"/>
      </w:rPr>
      <w:t xml:space="preserve"> </w:t>
    </w:r>
    <w:r>
      <w:rPr>
        <w:b/>
        <w:color w:val="00B274"/>
        <w:sz w:val="18"/>
      </w:rPr>
      <w:tab/>
    </w:r>
    <w:proofErr w:type="gramEnd"/>
    <w:r>
      <w:rPr>
        <w:color w:val="00B274"/>
        <w:sz w:val="18"/>
      </w:rPr>
      <w:t xml:space="preserve">Page </w:t>
    </w:r>
    <w:r>
      <w:fldChar w:fldCharType="begin"/>
    </w:r>
    <w:r>
      <w:instrText xml:space="preserve"> PAGE   \* MERGEFORMAT </w:instrText>
    </w:r>
    <w:r>
      <w:fldChar w:fldCharType="separate"/>
    </w:r>
    <w:r>
      <w:rPr>
        <w:color w:val="00B274"/>
        <w:sz w:val="18"/>
      </w:rPr>
      <w:t>2</w:t>
    </w:r>
    <w:r>
      <w:rPr>
        <w:color w:val="00B274"/>
        <w:sz w:val="18"/>
      </w:rPr>
      <w:fldChar w:fldCharType="end"/>
    </w:r>
    <w:r>
      <w:rPr>
        <w:color w:val="00B274"/>
        <w:sz w:val="18"/>
      </w:rPr>
      <w:t xml:space="preserve"> of </w:t>
    </w:r>
    <w:r>
      <w:fldChar w:fldCharType="begin"/>
    </w:r>
    <w:r>
      <w:instrText xml:space="preserve"> NUMPAGES   \* MERGEFORMAT </w:instrText>
    </w:r>
    <w:r>
      <w:fldChar w:fldCharType="separate"/>
    </w:r>
    <w:r>
      <w:rPr>
        <w:color w:val="00B274"/>
        <w:sz w:val="18"/>
      </w:rPr>
      <w:t>5</w:t>
    </w:r>
    <w:r>
      <w:rPr>
        <w:color w:val="00B274"/>
        <w:sz w:val="18"/>
      </w:rPr>
      <w:fldChar w:fldCharType="end"/>
    </w:r>
    <w:r>
      <w:rPr>
        <w:color w:val="00B274"/>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B33D" w14:textId="77777777" w:rsidR="00FA6F4E" w:rsidRDefault="00BD08E3">
    <w:pPr>
      <w:tabs>
        <w:tab w:val="right" w:pos="985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A59F1F0" wp14:editId="17A382BF">
              <wp:simplePos x="0" y="0"/>
              <wp:positionH relativeFrom="page">
                <wp:posOffset>645160</wp:posOffset>
              </wp:positionH>
              <wp:positionV relativeFrom="page">
                <wp:posOffset>10081564</wp:posOffset>
              </wp:positionV>
              <wp:extent cx="6285231" cy="12"/>
              <wp:effectExtent l="0" t="0" r="0" b="0"/>
              <wp:wrapSquare wrapText="bothSides"/>
              <wp:docPr id="8860" name="Group 8860"/>
              <wp:cNvGraphicFramePr/>
              <a:graphic xmlns:a="http://schemas.openxmlformats.org/drawingml/2006/main">
                <a:graphicData uri="http://schemas.microsoft.com/office/word/2010/wordprocessingGroup">
                  <wpg:wgp>
                    <wpg:cNvGrpSpPr/>
                    <wpg:grpSpPr>
                      <a:xfrm>
                        <a:off x="0" y="0"/>
                        <a:ext cx="6285231" cy="12"/>
                        <a:chOff x="0" y="0"/>
                        <a:chExt cx="6285231" cy="12"/>
                      </a:xfrm>
                    </wpg:grpSpPr>
                    <wps:wsp>
                      <wps:cNvPr id="8861" name="Shape 8861"/>
                      <wps:cNvSpPr/>
                      <wps:spPr>
                        <a:xfrm>
                          <a:off x="0" y="0"/>
                          <a:ext cx="6285231" cy="12"/>
                        </a:xfrm>
                        <a:custGeom>
                          <a:avLst/>
                          <a:gdLst/>
                          <a:ahLst/>
                          <a:cxnLst/>
                          <a:rect l="0" t="0" r="0" b="0"/>
                          <a:pathLst>
                            <a:path w="6285231" h="12">
                              <a:moveTo>
                                <a:pt x="0" y="0"/>
                              </a:moveTo>
                              <a:lnTo>
                                <a:pt x="6285231" y="12"/>
                              </a:lnTo>
                            </a:path>
                          </a:pathLst>
                        </a:custGeom>
                        <a:ln w="15875" cap="flat">
                          <a:round/>
                        </a:ln>
                      </wps:spPr>
                      <wps:style>
                        <a:lnRef idx="1">
                          <a:srgbClr val="00B27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60" style="width:494.9pt;height:0.000976562pt;position:absolute;mso-position-horizontal-relative:page;mso-position-horizontal:absolute;margin-left:50.8pt;mso-position-vertical-relative:page;margin-top:793.824pt;" coordsize="62852,0">
              <v:shape id="Shape 8861" style="position:absolute;width:62852;height:0;left:0;top:0;" coordsize="6285231,12" path="m0,0l6285231,12">
                <v:stroke weight="1.25pt" endcap="flat" joinstyle="round" on="true" color="#00b274"/>
                <v:fill on="false" color="#000000" opacity="0"/>
              </v:shape>
              <w10:wrap type="square"/>
            </v:group>
          </w:pict>
        </mc:Fallback>
      </mc:AlternateContent>
    </w:r>
    <w:r>
      <w:rPr>
        <w:color w:val="00B274"/>
        <w:sz w:val="16"/>
      </w:rPr>
      <w:t xml:space="preserve">Position Description | &lt;&lt;Title&gt;&gt;| &lt;&lt;Month, Year&gt;&gt; </w:t>
    </w:r>
    <w:r>
      <w:rPr>
        <w:color w:val="00B274"/>
        <w:sz w:val="16"/>
      </w:rPr>
      <w:tab/>
    </w:r>
    <w:r>
      <w:rPr>
        <w:color w:val="00B274"/>
        <w:sz w:val="18"/>
      </w:rPr>
      <w:t xml:space="preserve">Page </w:t>
    </w:r>
    <w:r>
      <w:fldChar w:fldCharType="begin"/>
    </w:r>
    <w:r>
      <w:instrText xml:space="preserve"> PAGE   \* MERGEFORMAT </w:instrText>
    </w:r>
    <w:r>
      <w:fldChar w:fldCharType="separate"/>
    </w:r>
    <w:r>
      <w:rPr>
        <w:color w:val="00B274"/>
        <w:sz w:val="18"/>
      </w:rPr>
      <w:t>1</w:t>
    </w:r>
    <w:r>
      <w:rPr>
        <w:color w:val="00B274"/>
        <w:sz w:val="18"/>
      </w:rPr>
      <w:fldChar w:fldCharType="end"/>
    </w:r>
    <w:r>
      <w:rPr>
        <w:color w:val="00B274"/>
        <w:sz w:val="18"/>
      </w:rPr>
      <w:t xml:space="preserve"> of </w:t>
    </w:r>
    <w:r>
      <w:fldChar w:fldCharType="begin"/>
    </w:r>
    <w:r>
      <w:instrText xml:space="preserve"> NUMPAGES   \* MERGEFORMAT </w:instrText>
    </w:r>
    <w:r>
      <w:fldChar w:fldCharType="separate"/>
    </w:r>
    <w:r>
      <w:rPr>
        <w:color w:val="00B274"/>
        <w:sz w:val="18"/>
      </w:rPr>
      <w:t>5</w:t>
    </w:r>
    <w:r>
      <w:rPr>
        <w:color w:val="00B274"/>
        <w:sz w:val="18"/>
      </w:rPr>
      <w:fldChar w:fldCharType="end"/>
    </w:r>
    <w:r>
      <w:rPr>
        <w:color w:val="00B274"/>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BC055" w14:textId="77777777" w:rsidR="00BD08E3" w:rsidRDefault="00BD08E3">
      <w:pPr>
        <w:spacing w:after="0" w:line="240" w:lineRule="auto"/>
      </w:pPr>
      <w:r>
        <w:separator/>
      </w:r>
    </w:p>
  </w:footnote>
  <w:footnote w:type="continuationSeparator" w:id="0">
    <w:p w14:paraId="06D81674" w14:textId="77777777" w:rsidR="00BD08E3" w:rsidRDefault="00BD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C2AC" w14:textId="77777777" w:rsidR="00FA6F4E" w:rsidRDefault="00BD08E3">
    <w:pPr>
      <w:spacing w:after="0" w:line="259" w:lineRule="auto"/>
      <w:ind w:left="-1020" w:right="1087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96F7C2" wp14:editId="5DABDD30">
              <wp:simplePos x="0" y="0"/>
              <wp:positionH relativeFrom="page">
                <wp:posOffset>144780</wp:posOffset>
              </wp:positionH>
              <wp:positionV relativeFrom="page">
                <wp:posOffset>15240</wp:posOffset>
              </wp:positionV>
              <wp:extent cx="7184136" cy="953770"/>
              <wp:effectExtent l="0" t="0" r="0" b="0"/>
              <wp:wrapSquare wrapText="bothSides"/>
              <wp:docPr id="8892" name="Group 8892"/>
              <wp:cNvGraphicFramePr/>
              <a:graphic xmlns:a="http://schemas.openxmlformats.org/drawingml/2006/main">
                <a:graphicData uri="http://schemas.microsoft.com/office/word/2010/wordprocessingGroup">
                  <wpg:wgp>
                    <wpg:cNvGrpSpPr/>
                    <wpg:grpSpPr>
                      <a:xfrm>
                        <a:off x="0" y="0"/>
                        <a:ext cx="7184136" cy="953770"/>
                        <a:chOff x="0" y="0"/>
                        <a:chExt cx="7184136" cy="953770"/>
                      </a:xfrm>
                    </wpg:grpSpPr>
                    <pic:pic xmlns:pic="http://schemas.openxmlformats.org/drawingml/2006/picture">
                      <pic:nvPicPr>
                        <pic:cNvPr id="8893" name="Picture 8893"/>
                        <pic:cNvPicPr/>
                      </pic:nvPicPr>
                      <pic:blipFill>
                        <a:blip r:embed="rId1"/>
                        <a:stretch>
                          <a:fillRect/>
                        </a:stretch>
                      </pic:blipFill>
                      <pic:spPr>
                        <a:xfrm>
                          <a:off x="0" y="0"/>
                          <a:ext cx="7184136" cy="953770"/>
                        </a:xfrm>
                        <a:prstGeom prst="rect">
                          <a:avLst/>
                        </a:prstGeom>
                      </pic:spPr>
                    </pic:pic>
                    <wps:wsp>
                      <wps:cNvPr id="8894" name="Rectangle 8894"/>
                      <wps:cNvSpPr/>
                      <wps:spPr>
                        <a:xfrm>
                          <a:off x="502920" y="447615"/>
                          <a:ext cx="62786" cy="173840"/>
                        </a:xfrm>
                        <a:prstGeom prst="rect">
                          <a:avLst/>
                        </a:prstGeom>
                        <a:ln>
                          <a:noFill/>
                        </a:ln>
                      </wps:spPr>
                      <wps:txbx>
                        <w:txbxContent>
                          <w:p w14:paraId="13C28F4D" w14:textId="77777777" w:rsidR="00FA6F4E" w:rsidRDefault="00BD08E3">
                            <w:pPr>
                              <w:spacing w:after="160" w:line="259" w:lineRule="auto"/>
                              <w:ind w:left="0" w:firstLine="0"/>
                            </w:pPr>
                            <w:r>
                              <w:rPr>
                                <w:sz w:val="21"/>
                              </w:rPr>
                              <w:t xml:space="preserve"> </w:t>
                            </w:r>
                          </w:p>
                        </w:txbxContent>
                      </wps:txbx>
                      <wps:bodyPr horzOverflow="overflow" vert="horz" lIns="0" tIns="0" rIns="0" bIns="0" rtlCol="0">
                        <a:noAutofit/>
                      </wps:bodyPr>
                    </wps:wsp>
                    <wps:wsp>
                      <wps:cNvPr id="8895" name="Rectangle 8895"/>
                      <wps:cNvSpPr/>
                      <wps:spPr>
                        <a:xfrm>
                          <a:off x="509016" y="432109"/>
                          <a:ext cx="2674099" cy="231129"/>
                        </a:xfrm>
                        <a:prstGeom prst="rect">
                          <a:avLst/>
                        </a:prstGeom>
                        <a:ln>
                          <a:noFill/>
                        </a:ln>
                      </wps:spPr>
                      <wps:txbx>
                        <w:txbxContent>
                          <w:p w14:paraId="62F68CF7" w14:textId="77777777" w:rsidR="00FA6F4E" w:rsidRDefault="00BD08E3">
                            <w:pPr>
                              <w:spacing w:after="160" w:line="259" w:lineRule="auto"/>
                              <w:ind w:left="0" w:firstLine="0"/>
                            </w:pPr>
                            <w:r>
                              <w:rPr>
                                <w:b/>
                                <w:color w:val="FFFFFF"/>
                                <w:sz w:val="28"/>
                              </w:rPr>
                              <w:t>Position Description</w:t>
                            </w:r>
                          </w:p>
                        </w:txbxContent>
                      </wps:txbx>
                      <wps:bodyPr horzOverflow="overflow" vert="horz" lIns="0" tIns="0" rIns="0" bIns="0" rtlCol="0">
                        <a:noAutofit/>
                      </wps:bodyPr>
                    </wps:wsp>
                    <wps:wsp>
                      <wps:cNvPr id="8896" name="Rectangle 8896"/>
                      <wps:cNvSpPr/>
                      <wps:spPr>
                        <a:xfrm>
                          <a:off x="2519807" y="432109"/>
                          <a:ext cx="81105" cy="231129"/>
                        </a:xfrm>
                        <a:prstGeom prst="rect">
                          <a:avLst/>
                        </a:prstGeom>
                        <a:ln>
                          <a:noFill/>
                        </a:ln>
                      </wps:spPr>
                      <wps:txbx>
                        <w:txbxContent>
                          <w:p w14:paraId="150B6D84" w14:textId="77777777" w:rsidR="00FA6F4E" w:rsidRDefault="00BD08E3">
                            <w:pPr>
                              <w:spacing w:after="160" w:line="259" w:lineRule="auto"/>
                              <w:ind w:left="0" w:firstLine="0"/>
                            </w:pPr>
                            <w:r>
                              <w:rPr>
                                <w:b/>
                                <w:color w:val="FFFFFF"/>
                                <w:sz w:val="28"/>
                              </w:rPr>
                              <w:t xml:space="preserve"> </w:t>
                            </w:r>
                          </w:p>
                        </w:txbxContent>
                      </wps:txbx>
                      <wps:bodyPr horzOverflow="overflow" vert="horz" lIns="0" tIns="0" rIns="0" bIns="0" rtlCol="0">
                        <a:noAutofit/>
                      </wps:bodyPr>
                    </wps:wsp>
                  </wpg:wgp>
                </a:graphicData>
              </a:graphic>
            </wp:anchor>
          </w:drawing>
        </mc:Choice>
        <mc:Fallback>
          <w:pict>
            <v:group w14:anchorId="7F96F7C2" id="Group 8892" o:spid="_x0000_s1026" style="position:absolute;left:0;text-align:left;margin-left:11.4pt;margin-top:1.2pt;width:565.7pt;height:75.1pt;z-index:251658240;mso-position-horizontal-relative:page;mso-position-vertical-relative:page" coordsize="71841,95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93" o:spid="_x0000_s1027" type="#_x0000_t75" style="position:absolute;width:71841;height:9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">
                <v:imagedata r:id="rId2" o:title=""/>
              </v:shape>
              <v:rect id="Rectangle 8894" o:spid="_x0000_s1028" style="position:absolute;left:5029;top:4476;width:628;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" filled="f" stroked="f">
                <v:textbox inset="0,0,0,0">
                  <w:txbxContent>
                    <w:p w14:paraId="13C28F4D" w14:textId="77777777" w:rsidR="00FA6F4E" w:rsidRDefault="00BD08E3">
                      <w:pPr>
                        <w:spacing w:after="160" w:line="259" w:lineRule="auto"/>
                        <w:ind w:left="0" w:firstLine="0"/>
                      </w:pPr>
                      <w:r>
                        <w:rPr>
                          <w:sz w:val="21"/>
                        </w:rPr>
                        <w:t xml:space="preserve"> </w:t>
                      </w:r>
                    </w:p>
                  </w:txbxContent>
                </v:textbox>
              </v:rect>
              <v:rect id="Rectangle 8895" o:spid="_x0000_s1029" style="position:absolute;left:5090;top:4321;width:2674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7fT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fJDH7fhCcgly8AAAD//wMAUEsBAi0AFAAGAAgAAAAhANvh9svuAAAAhQEAABMAAAAAAAAA&#10;AAAAAAAAAAAAAFtDb250ZW50X1R5cGVzXS54bWxQSwECLQAUAAYACAAAACEAWvQsW78AAAAVAQAA&#10;CwAAAAAAAAAAAAAAAAAfAQAAX3JlbHMvLnJlbHNQSwECLQAUAAYACAAAACEACN+308YAAADdAAAA&#10;DwAAAAAAAAAAAAAAAAAHAgAAZHJzL2Rvd25yZXYueG1sUEsFBgAAAAADAAMAtwAAAPoCAAAAAA==&#10;" filled="f" stroked="f">
                <v:textbox inset="0,0,0,0">
                  <w:txbxContent>
                    <w:p w14:paraId="62F68CF7" w14:textId="77777777" w:rsidR="00FA6F4E" w:rsidRDefault="00BD08E3">
                      <w:pPr>
                        <w:spacing w:after="160" w:line="259" w:lineRule="auto"/>
                        <w:ind w:left="0" w:firstLine="0"/>
                      </w:pPr>
                      <w:r>
                        <w:rPr>
                          <w:b/>
                          <w:color w:val="FFFFFF"/>
                          <w:sz w:val="28"/>
                        </w:rPr>
                        <w:t>Position Description</w:t>
                      </w:r>
                    </w:p>
                  </w:txbxContent>
                </v:textbox>
              </v:rect>
              <v:rect id="Rectangle 8896" o:spid="_x0000_s1030" style="position:absolute;left:25198;top:4321;width:81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" filled="f" stroked="f">
                <v:textbox inset="0,0,0,0">
                  <w:txbxContent>
                    <w:p w14:paraId="150B6D84" w14:textId="77777777" w:rsidR="00FA6F4E" w:rsidRDefault="00BD08E3">
                      <w:pPr>
                        <w:spacing w:after="160" w:line="259" w:lineRule="auto"/>
                        <w:ind w:left="0" w:firstLine="0"/>
                      </w:pPr>
                      <w:r>
                        <w:rPr>
                          <w:b/>
                          <w:color w:val="FFFFFF"/>
                          <w:sz w:val="28"/>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BA26" w14:textId="77777777" w:rsidR="00FA6F4E" w:rsidRDefault="00BD08E3">
    <w:pPr>
      <w:spacing w:after="0" w:line="259" w:lineRule="auto"/>
      <w:ind w:left="-1020" w:right="1087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5516344" wp14:editId="3E59DF9A">
              <wp:simplePos x="0" y="0"/>
              <wp:positionH relativeFrom="page">
                <wp:posOffset>144780</wp:posOffset>
              </wp:positionH>
              <wp:positionV relativeFrom="page">
                <wp:posOffset>15240</wp:posOffset>
              </wp:positionV>
              <wp:extent cx="7184136" cy="953770"/>
              <wp:effectExtent l="0" t="0" r="0" b="0"/>
              <wp:wrapSquare wrapText="bothSides"/>
              <wp:docPr id="8866" name="Group 8866"/>
              <wp:cNvGraphicFramePr/>
              <a:graphic xmlns:a="http://schemas.openxmlformats.org/drawingml/2006/main">
                <a:graphicData uri="http://schemas.microsoft.com/office/word/2010/wordprocessingGroup">
                  <wpg:wgp>
                    <wpg:cNvGrpSpPr/>
                    <wpg:grpSpPr>
                      <a:xfrm>
                        <a:off x="0" y="0"/>
                        <a:ext cx="7184136" cy="953770"/>
                        <a:chOff x="0" y="0"/>
                        <a:chExt cx="7184136" cy="953770"/>
                      </a:xfrm>
                    </wpg:grpSpPr>
                    <pic:pic xmlns:pic="http://schemas.openxmlformats.org/drawingml/2006/picture">
                      <pic:nvPicPr>
                        <pic:cNvPr id="8867" name="Picture 8867"/>
                        <pic:cNvPicPr/>
                      </pic:nvPicPr>
                      <pic:blipFill>
                        <a:blip r:embed="rId1"/>
                        <a:stretch>
                          <a:fillRect/>
                        </a:stretch>
                      </pic:blipFill>
                      <pic:spPr>
                        <a:xfrm>
                          <a:off x="0" y="0"/>
                          <a:ext cx="7184136" cy="953770"/>
                        </a:xfrm>
                        <a:prstGeom prst="rect">
                          <a:avLst/>
                        </a:prstGeom>
                      </pic:spPr>
                    </pic:pic>
                    <wps:wsp>
                      <wps:cNvPr id="8868" name="Rectangle 8868"/>
                      <wps:cNvSpPr/>
                      <wps:spPr>
                        <a:xfrm>
                          <a:off x="502920" y="447615"/>
                          <a:ext cx="62786" cy="173840"/>
                        </a:xfrm>
                        <a:prstGeom prst="rect">
                          <a:avLst/>
                        </a:prstGeom>
                        <a:ln>
                          <a:noFill/>
                        </a:ln>
                      </wps:spPr>
                      <wps:txbx>
                        <w:txbxContent>
                          <w:p w14:paraId="1457E6B3" w14:textId="77777777" w:rsidR="00FA6F4E" w:rsidRDefault="00BD08E3">
                            <w:pPr>
                              <w:spacing w:after="160" w:line="259" w:lineRule="auto"/>
                              <w:ind w:left="0" w:firstLine="0"/>
                            </w:pPr>
                            <w:r>
                              <w:rPr>
                                <w:sz w:val="21"/>
                              </w:rPr>
                              <w:t xml:space="preserve"> </w:t>
                            </w:r>
                          </w:p>
                        </w:txbxContent>
                      </wps:txbx>
                      <wps:bodyPr horzOverflow="overflow" vert="horz" lIns="0" tIns="0" rIns="0" bIns="0" rtlCol="0">
                        <a:noAutofit/>
                      </wps:bodyPr>
                    </wps:wsp>
                    <wps:wsp>
                      <wps:cNvPr id="8869" name="Rectangle 8869"/>
                      <wps:cNvSpPr/>
                      <wps:spPr>
                        <a:xfrm>
                          <a:off x="509016" y="432109"/>
                          <a:ext cx="2674099" cy="231129"/>
                        </a:xfrm>
                        <a:prstGeom prst="rect">
                          <a:avLst/>
                        </a:prstGeom>
                        <a:ln>
                          <a:noFill/>
                        </a:ln>
                      </wps:spPr>
                      <wps:txbx>
                        <w:txbxContent>
                          <w:p w14:paraId="501454CF" w14:textId="77777777" w:rsidR="00FA6F4E" w:rsidRDefault="00BD08E3">
                            <w:pPr>
                              <w:spacing w:after="160" w:line="259" w:lineRule="auto"/>
                              <w:ind w:left="0" w:firstLine="0"/>
                            </w:pPr>
                            <w:r>
                              <w:rPr>
                                <w:b/>
                                <w:color w:val="FFFFFF"/>
                                <w:sz w:val="28"/>
                              </w:rPr>
                              <w:t>Position Description</w:t>
                            </w:r>
                          </w:p>
                        </w:txbxContent>
                      </wps:txbx>
                      <wps:bodyPr horzOverflow="overflow" vert="horz" lIns="0" tIns="0" rIns="0" bIns="0" rtlCol="0">
                        <a:noAutofit/>
                      </wps:bodyPr>
                    </wps:wsp>
                    <wps:wsp>
                      <wps:cNvPr id="8870" name="Rectangle 8870"/>
                      <wps:cNvSpPr/>
                      <wps:spPr>
                        <a:xfrm>
                          <a:off x="2519807" y="432109"/>
                          <a:ext cx="81105" cy="231129"/>
                        </a:xfrm>
                        <a:prstGeom prst="rect">
                          <a:avLst/>
                        </a:prstGeom>
                        <a:ln>
                          <a:noFill/>
                        </a:ln>
                      </wps:spPr>
                      <wps:txbx>
                        <w:txbxContent>
                          <w:p w14:paraId="0ABC0C30" w14:textId="77777777" w:rsidR="00FA6F4E" w:rsidRDefault="00BD08E3">
                            <w:pPr>
                              <w:spacing w:after="160" w:line="259" w:lineRule="auto"/>
                              <w:ind w:left="0" w:firstLine="0"/>
                            </w:pPr>
                            <w:r>
                              <w:rPr>
                                <w:b/>
                                <w:color w:val="FFFFFF"/>
                                <w:sz w:val="28"/>
                              </w:rPr>
                              <w:t xml:space="preserve"> </w:t>
                            </w:r>
                          </w:p>
                        </w:txbxContent>
                      </wps:txbx>
                      <wps:bodyPr horzOverflow="overflow" vert="horz" lIns="0" tIns="0" rIns="0" bIns="0" rtlCol="0">
                        <a:noAutofit/>
                      </wps:bodyPr>
                    </wps:wsp>
                  </wpg:wgp>
                </a:graphicData>
              </a:graphic>
            </wp:anchor>
          </w:drawing>
        </mc:Choice>
        <mc:Fallback>
          <w:pict>
            <v:group w14:anchorId="25516344" id="Group 8866" o:spid="_x0000_s1031" style="position:absolute;left:0;text-align:left;margin-left:11.4pt;margin-top:1.2pt;width:565.7pt;height:75.1pt;z-index:251659264;mso-position-horizontal-relative:page;mso-position-vertical-relative:page" coordsize="71841,95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67" o:spid="_x0000_s1032" type="#_x0000_t75" style="position:absolute;width:71841;height:9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">
                <v:imagedata r:id="rId2" o:title=""/>
              </v:shape>
              <v:rect id="Rectangle 8868" o:spid="_x0000_s1033" style="position:absolute;left:5029;top:4476;width:628;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" filled="f" stroked="f">
                <v:textbox inset="0,0,0,0">
                  <w:txbxContent>
                    <w:p w14:paraId="1457E6B3" w14:textId="77777777" w:rsidR="00FA6F4E" w:rsidRDefault="00BD08E3">
                      <w:pPr>
                        <w:spacing w:after="160" w:line="259" w:lineRule="auto"/>
                        <w:ind w:left="0" w:firstLine="0"/>
                      </w:pPr>
                      <w:r>
                        <w:rPr>
                          <w:sz w:val="21"/>
                        </w:rPr>
                        <w:t xml:space="preserve"> </w:t>
                      </w:r>
                    </w:p>
                  </w:txbxContent>
                </v:textbox>
              </v:rect>
              <v:rect id="Rectangle 8869" o:spid="_x0000_s1034" style="position:absolute;left:5090;top:4321;width:2674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" filled="f" stroked="f">
                <v:textbox inset="0,0,0,0">
                  <w:txbxContent>
                    <w:p w14:paraId="501454CF" w14:textId="77777777" w:rsidR="00FA6F4E" w:rsidRDefault="00BD08E3">
                      <w:pPr>
                        <w:spacing w:after="160" w:line="259" w:lineRule="auto"/>
                        <w:ind w:left="0" w:firstLine="0"/>
                      </w:pPr>
                      <w:r>
                        <w:rPr>
                          <w:b/>
                          <w:color w:val="FFFFFF"/>
                          <w:sz w:val="28"/>
                        </w:rPr>
                        <w:t>Position Description</w:t>
                      </w:r>
                    </w:p>
                  </w:txbxContent>
                </v:textbox>
              </v:rect>
              <v:rect id="Rectangle 8870" o:spid="_x0000_s1035" style="position:absolute;left:25198;top:4321;width:81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" filled="f" stroked="f">
                <v:textbox inset="0,0,0,0">
                  <w:txbxContent>
                    <w:p w14:paraId="0ABC0C30" w14:textId="77777777" w:rsidR="00FA6F4E" w:rsidRDefault="00BD08E3">
                      <w:pPr>
                        <w:spacing w:after="160" w:line="259" w:lineRule="auto"/>
                        <w:ind w:left="0" w:firstLine="0"/>
                      </w:pPr>
                      <w:r>
                        <w:rPr>
                          <w:b/>
                          <w:color w:val="FFFFFF"/>
                          <w:sz w:val="28"/>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36EC" w14:textId="77777777" w:rsidR="00FA6F4E" w:rsidRDefault="00FA6F4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D48"/>
    <w:multiLevelType w:val="hybridMultilevel"/>
    <w:tmpl w:val="B6E4B81E"/>
    <w:lvl w:ilvl="0" w:tplc="002E49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D0F7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A04F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687F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34E2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105F9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9275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867C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2A8A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986B98"/>
    <w:multiLevelType w:val="hybridMultilevel"/>
    <w:tmpl w:val="EB86F3DC"/>
    <w:lvl w:ilvl="0" w:tplc="E9C0F536">
      <w:start w:val="1"/>
      <w:numFmt w:val="bullet"/>
      <w:lvlText w:val="•"/>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96AEC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D0C72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C41E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2965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D445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900E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30A77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0D60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E2B543F"/>
    <w:multiLevelType w:val="multilevel"/>
    <w:tmpl w:val="5D2CB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1B25EC"/>
    <w:multiLevelType w:val="hybridMultilevel"/>
    <w:tmpl w:val="F0D2696A"/>
    <w:lvl w:ilvl="0" w:tplc="7F80E150">
      <w:start w:val="1"/>
      <w:numFmt w:val="bullet"/>
      <w:lvlText w:val="-"/>
      <w:lvlJc w:val="left"/>
      <w:pPr>
        <w:ind w:left="70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6716369E">
      <w:start w:val="1"/>
      <w:numFmt w:val="bullet"/>
      <w:lvlText w:val="o"/>
      <w:lvlJc w:val="left"/>
      <w:pPr>
        <w:ind w:left="14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B02C2EEE">
      <w:start w:val="1"/>
      <w:numFmt w:val="bullet"/>
      <w:lvlText w:val="▪"/>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806D68C">
      <w:start w:val="1"/>
      <w:numFmt w:val="bullet"/>
      <w:lvlText w:val="•"/>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6C30D5B0">
      <w:start w:val="1"/>
      <w:numFmt w:val="bullet"/>
      <w:lvlText w:val="o"/>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DC0BE7C">
      <w:start w:val="1"/>
      <w:numFmt w:val="bullet"/>
      <w:lvlText w:val="▪"/>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4E849CCE">
      <w:start w:val="1"/>
      <w:numFmt w:val="bullet"/>
      <w:lvlText w:val="•"/>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1D45436">
      <w:start w:val="1"/>
      <w:numFmt w:val="bullet"/>
      <w:lvlText w:val="o"/>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FB2C5648">
      <w:start w:val="1"/>
      <w:numFmt w:val="bullet"/>
      <w:lvlText w:val="▪"/>
      <w:lvlJc w:val="left"/>
      <w:pPr>
        <w:ind w:left="6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2CC4BE3"/>
    <w:multiLevelType w:val="hybridMultilevel"/>
    <w:tmpl w:val="1E004800"/>
    <w:lvl w:ilvl="0" w:tplc="B04AB1B0">
      <w:start w:val="1"/>
      <w:numFmt w:val="bullet"/>
      <w:lvlText w:val="-"/>
      <w:lvlJc w:val="left"/>
      <w:pPr>
        <w:ind w:left="70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DDE16A8">
      <w:start w:val="1"/>
      <w:numFmt w:val="bullet"/>
      <w:lvlText w:val="o"/>
      <w:lvlJc w:val="left"/>
      <w:pPr>
        <w:ind w:left="14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831ADDE2">
      <w:start w:val="1"/>
      <w:numFmt w:val="bullet"/>
      <w:lvlText w:val="▪"/>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43C9624">
      <w:start w:val="1"/>
      <w:numFmt w:val="bullet"/>
      <w:lvlText w:val="•"/>
      <w:lvlJc w:val="left"/>
      <w:pPr>
        <w:ind w:left="28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57560274">
      <w:start w:val="1"/>
      <w:numFmt w:val="bullet"/>
      <w:lvlText w:val="o"/>
      <w:lvlJc w:val="left"/>
      <w:pPr>
        <w:ind w:left="36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C183D14">
      <w:start w:val="1"/>
      <w:numFmt w:val="bullet"/>
      <w:lvlText w:val="▪"/>
      <w:lvlJc w:val="left"/>
      <w:pPr>
        <w:ind w:left="43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E1A53EA">
      <w:start w:val="1"/>
      <w:numFmt w:val="bullet"/>
      <w:lvlText w:val="•"/>
      <w:lvlJc w:val="left"/>
      <w:pPr>
        <w:ind w:left="50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4D852CC">
      <w:start w:val="1"/>
      <w:numFmt w:val="bullet"/>
      <w:lvlText w:val="o"/>
      <w:lvlJc w:val="left"/>
      <w:pPr>
        <w:ind w:left="57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E27E816C">
      <w:start w:val="1"/>
      <w:numFmt w:val="bullet"/>
      <w:lvlText w:val="▪"/>
      <w:lvlJc w:val="left"/>
      <w:pPr>
        <w:ind w:left="64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692AEB"/>
    <w:multiLevelType w:val="hybridMultilevel"/>
    <w:tmpl w:val="67B856F4"/>
    <w:lvl w:ilvl="0" w:tplc="2C40FC4A">
      <w:start w:val="1"/>
      <w:numFmt w:val="decimal"/>
      <w:lvlText w:val="%1."/>
      <w:lvlJc w:val="left"/>
      <w:pPr>
        <w:ind w:left="7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1361CDE">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20A000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4E0367E">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A066180">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AEE9EF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7A46B9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A74A61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4DE5B8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460342555">
    <w:abstractNumId w:val="0"/>
  </w:num>
  <w:num w:numId="2" w16cid:durableId="478693915">
    <w:abstractNumId w:val="5"/>
  </w:num>
  <w:num w:numId="3" w16cid:durableId="1121222093">
    <w:abstractNumId w:val="3"/>
  </w:num>
  <w:num w:numId="4" w16cid:durableId="1528059263">
    <w:abstractNumId w:val="4"/>
  </w:num>
  <w:num w:numId="5" w16cid:durableId="1132747786">
    <w:abstractNumId w:val="1"/>
  </w:num>
  <w:num w:numId="6" w16cid:durableId="60669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4E"/>
    <w:rsid w:val="001B489D"/>
    <w:rsid w:val="003407B2"/>
    <w:rsid w:val="0096620D"/>
    <w:rsid w:val="00BD08E3"/>
    <w:rsid w:val="00FA6F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E5CF"/>
  <w15:docId w15:val="{617CA638-8E6C-4A05-ABA1-EDBE89C7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51" w:lineRule="auto"/>
      <w:ind w:left="10"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253" w:line="259" w:lineRule="auto"/>
      <w:ind w:left="10" w:hanging="10"/>
      <w:outlineLvl w:val="0"/>
    </w:pPr>
    <w:rPr>
      <w:rFonts w:ascii="Verdana" w:eastAsia="Verdana" w:hAnsi="Verdana" w:cs="Verdana"/>
      <w:b/>
      <w:color w:val="00B27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B27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407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d-prompt-documents.s3.ap-southeast-2.amazonaws.com/195704/195704_v4.0.pdf?X-Amz-Expires=86400&amp;X-Amz-Security-Token=IQoJb3JpZ2luX2VjEIH%2F%2F%2F%2F%2F%2F%2F%2F%2F%2FwEaDmFwLXNvdXRoZWFzdC0yIkcwRQIhAP6aza3fRVL0DDmBY8qtOhqtsjZt5gkHWu9n4KUGgFC%2FAiBfmZLtEEulqFDHmT5H1D8RkPSWSdz1csN8yurka9%2F3oCq4BAhKEAQaDDc0MjQ5MzU4NTk0MyIMDlkWo%2Fggybz3P68CKpUEw9hMhHDzDdmHqBREmmFOjaWr7Sqx5KSXNNny5mPxpGG8cQzoJb%2Bv5PACe2vGKchUrCeiwMdz7nBkVefXRkENmuDtNraxq9LoBbvsBSp5hRoRWdfSD05Jt9IUXlOIoDALbHe9SqQXMg35YkfREG9uYqIVhG82DPMYO9LQOhqwBsbTMncB3zBPjDfgDe83M7Ezqs4Q6lz%2BAUkI1Q7T%2BwjOq4AGoqxr7M0YsbdQF1xX9vpGcmrUC6W7fDRurMMpaeQJ%2BdjOgJfp0D8%2FV1vBZF62Z6CW9Mr2ynIWGfKPO%2BV9eUB7NxRD3E3J4gsBTzuGBVcXBYG5wtRzHJkeqGG1BxCBOPd3h25AVUrx8dav%2BjpBK5vzfq2BCwWzqUBzSZFCcC1FHzJSix5tFGVYnuklnkKWQov12RvGKGrN5YVPDGxCJ3Ld7wOd3qXoVgpHnQNEUPrl7LYtQidwaQhJJeYXd9J4SdObP9WeclFSAABONiUNwQIceTMlGQrzZXpSjUpmI5dGOeZO7RCiRRubTwBcVSAVQRl8B3vRR4KPiTCvc3r4fZgj6i1sGaIEl6xl%2FCJoAvPDbZxQed34HrOFGNFyAy0oftTRMFX%2FqyOfx%2BPcWbyvywjy6bDMQ7G3PYuQhvBwQ4SzfkLuk01qMMGA%2FqgH4B8uZSg0FXT2ouFtC2W3AnCpRZU7%2FHdi%2B1xepPgOnsA9Pj6S4vhdnN4wyozgywY6pgF2Isxompkgo840W6fyw6l28woQiV5iyF1Cc%2BMbYZXaH8Rm1Z2PbVgLqUwVOPIZKxdbkej1tQS5LYUjCTAKtX1YBpXAPn%2Fi45pkY2i8hpilC5ZTgUmike9YKAILVbES96SZp6adPOQDT1jXNyw9fzsPvP5N3rB8d92%2BvUvJM3aIyEbgxLcstiIy9MZQvjrYddV0boqu6diZYHRWcB8Y0E4TOhzIFsX9&amp;response-content-disposition=inline%3Bfilename%3D%22Quality%20and%20Clinical%20Governance%20Framework.pdf%22&amp;X-Amz-Algorithm=AWS4-HMAC-SHA256&amp;X-Amz-Credential=ASIA2ZYARAIL2JVBXBRA%2F20260127%2Fap-southeast-2%2Fs3%2Faws4_request&amp;X-Amz-Date=20260127T013115Z&amp;X-Amz-SignedHeaders=host&amp;X-Amz-Signature=0b963697bfd9bcf20c4c725f80c138d4991c50ce71cec94888f44076beec0f2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yeandear.org.au/about/publications/strategic-plan/" TargetMode="External"/><Relationship Id="rId12" Type="http://schemas.openxmlformats.org/officeDocument/2006/relationships/hyperlink" Target="http://home.rveeh.local/InfoHub/Policy/Procedures/Data%20Integrity%20Framework.doc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d-prompt-documents.s3.ap-southeast-2.amazonaws.com/195320/195320_v2.0.pdf?X-Amz-Expires=86400&amp;X-Amz-Security-Token=IQoJb3JpZ2luX2VjEIH%2F%2F%2F%2F%2F%2F%2F%2F%2F%2FwEaDmFwLXNvdXRoZWFzdC0yIkcwRQIhAP6aza3fRVL0DDmBY8qtOhqtsjZt5gkHWu9n4KUGgFC%2FAiBfmZLtEEulqFDHmT5H1D8RkPSWSdz1csN8yurka9%2F3oCq4BAhKEAQaDDc0MjQ5MzU4NTk0MyIMDlkWo%2Fggybz3P68CKpUEw9hMhHDzDdmHqBREmmFOjaWr7Sqx5KSXNNny5mPxpGG8cQzoJb%2Bv5PACe2vGKchUrCeiwMdz7nBkVefXRkENmuDtNraxq9LoBbvsBSp5hRoRWdfSD05Jt9IUXlOIoDALbHe9SqQXMg35YkfREG9uYqIVhG82DPMYO9LQOhqwBsbTMncB3zBPjDfgDe83M7Ezqs4Q6lz%2BAUkI1Q7T%2BwjOq4AGoqxr7M0YsbdQF1xX9vpGcmrUC6W7fDRurMMpaeQJ%2BdjOgJfp0D8%2FV1vBZF62Z6CW9Mr2ynIWGfKPO%2BV9eUB7NxRD3E3J4gsBTzuGBVcXBYG5wtRzHJkeqGG1BxCBOPd3h25AVUrx8dav%2BjpBK5vzfq2BCwWzqUBzSZFCcC1FHzJSix5tFGVYnuklnkKWQov12RvGKGrN5YVPDGxCJ3Ld7wOd3qXoVgpHnQNEUPrl7LYtQidwaQhJJeYXd9J4SdObP9WeclFSAABONiUNwQIceTMlGQrzZXpSjUpmI5dGOeZO7RCiRRubTwBcVSAVQRl8B3vRR4KPiTCvc3r4fZgj6i1sGaIEl6xl%2FCJoAvPDbZxQed34HrOFGNFyAy0oftTRMFX%2FqyOfx%2BPcWbyvywjy6bDMQ7G3PYuQhvBwQ4SzfkLuk01qMMGA%2FqgH4B8uZSg0FXT2ouFtC2W3AnCpRZU7%2FHdi%2B1xepPgOnsA9Pj6S4vhdnN4wyozgywY6pgF2Isxompkgo840W6fyw6l28woQiV5iyF1Cc%2BMbYZXaH8Rm1Z2PbVgLqUwVOPIZKxdbkej1tQS5LYUjCTAKtX1YBpXAPn%2Fi45pkY2i8hpilC5ZTgUmike9YKAILVbES96SZp6adPOQDT1jXNyw9fzsPvP5N3rB8d92%2BvUvJM3aIyEbgxLcstiIy9MZQvjrYddV0boqu6diZYHRWcB8Y0E4TOhzIFsX9&amp;response-content-disposition=inline%3Bfilename%3D%22Data%20Integrity%20Framework.pdf%22&amp;X-Amz-Algorithm=AWS4-HMAC-SHA256&amp;X-Amz-Credential=ASIA2ZYARAIL2JVBXBRA%2F20260127%2Fap-southeast-2%2Fs3%2Faws4_request&amp;X-Amz-Date=20260127T013215Z&amp;X-Amz-SignedHeaders=host&amp;X-Amz-Signature=723de9ec3252b4672554a9ec2b26c0e4a41acb1c76fe6a531f8be175f38e1a4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home.rveeh.local/InfoHub/Policy/Procedures/Data%20Integrity%20Framework.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me.rveeh.local/InfoHub/Policy/Procedures/Quality%20and%20Clinical%20Governance%20Framework.doc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12452</Characters>
  <Application>Microsoft Office Word</Application>
  <DocSecurity>0</DocSecurity>
  <Lines>355</Lines>
  <Paragraphs>207</Paragraphs>
  <ScaleCrop>false</ScaleCrop>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subject/>
  <dc:creator>Romany</dc:creator>
  <cp:keywords/>
  <cp:lastModifiedBy>Arlene Sorbara</cp:lastModifiedBy>
  <cp:revision>2</cp:revision>
  <dcterms:created xsi:type="dcterms:W3CDTF">2026-01-27T01:36:00Z</dcterms:created>
  <dcterms:modified xsi:type="dcterms:W3CDTF">2026-01-27T01:36:00Z</dcterms:modified>
</cp:coreProperties>
</file>